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C5F6" w14:textId="018117ED" w:rsidR="0064708D" w:rsidRDefault="008F5625" w:rsidP="0064708D">
      <w:pPr>
        <w:pStyle w:val="a6"/>
        <w:ind w:left="0"/>
        <w:jc w:val="left"/>
        <w:rPr>
          <w:sz w:val="34"/>
        </w:rPr>
      </w:pPr>
      <w:r>
        <w:rPr>
          <w:noProof/>
        </w:rPr>
        <w:drawing>
          <wp:inline distT="0" distB="0" distL="0" distR="0" wp14:anchorId="507F9485" wp14:editId="28DA3657">
            <wp:extent cx="5940425" cy="3112338"/>
            <wp:effectExtent l="0" t="0" r="3175" b="0"/>
            <wp:docPr id="14536393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6590" r="6632" b="61809"/>
                    <a:stretch/>
                  </pic:blipFill>
                  <pic:spPr bwMode="auto">
                    <a:xfrm>
                      <a:off x="0" y="0"/>
                      <a:ext cx="5940425" cy="311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F542D0" w14:textId="77777777" w:rsidR="0064708D" w:rsidRDefault="0064708D" w:rsidP="0064708D">
      <w:pPr>
        <w:pStyle w:val="a6"/>
        <w:ind w:left="0"/>
        <w:jc w:val="left"/>
        <w:rPr>
          <w:sz w:val="34"/>
        </w:rPr>
      </w:pPr>
    </w:p>
    <w:p w14:paraId="7010F43C" w14:textId="77777777" w:rsidR="0064708D" w:rsidRDefault="0064708D" w:rsidP="0064708D">
      <w:pPr>
        <w:pStyle w:val="a6"/>
        <w:ind w:left="0"/>
        <w:jc w:val="left"/>
        <w:rPr>
          <w:sz w:val="34"/>
        </w:rPr>
      </w:pPr>
    </w:p>
    <w:p w14:paraId="5576975C" w14:textId="77777777" w:rsidR="0064708D" w:rsidRDefault="0064708D" w:rsidP="0064708D">
      <w:pPr>
        <w:pStyle w:val="a6"/>
        <w:ind w:left="0"/>
        <w:jc w:val="left"/>
        <w:rPr>
          <w:sz w:val="34"/>
        </w:rPr>
      </w:pPr>
    </w:p>
    <w:p w14:paraId="41997E1C" w14:textId="77777777" w:rsidR="0064708D" w:rsidRDefault="0064708D" w:rsidP="0064708D">
      <w:pPr>
        <w:pStyle w:val="a6"/>
        <w:spacing w:line="36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Рабочая программа </w:t>
      </w:r>
    </w:p>
    <w:p w14:paraId="3887E245" w14:textId="77777777" w:rsidR="0064708D" w:rsidRDefault="0064708D" w:rsidP="0064708D">
      <w:pPr>
        <w:pStyle w:val="a6"/>
        <w:spacing w:line="36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предмета «Основы православной культуры»</w:t>
      </w:r>
    </w:p>
    <w:p w14:paraId="500052B3" w14:textId="77777777" w:rsidR="0064708D" w:rsidRDefault="0064708D" w:rsidP="0064708D">
      <w:pPr>
        <w:pStyle w:val="a6"/>
        <w:spacing w:line="36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уровня основного общего образования </w:t>
      </w:r>
    </w:p>
    <w:p w14:paraId="37716A81" w14:textId="77777777" w:rsidR="0064708D" w:rsidRPr="00F10BDA" w:rsidRDefault="0064708D" w:rsidP="0064708D">
      <w:pPr>
        <w:pStyle w:val="a6"/>
        <w:spacing w:line="36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обучения: 1 год (7класс)</w:t>
      </w:r>
    </w:p>
    <w:p w14:paraId="150FA9A9" w14:textId="77777777" w:rsidR="0064708D" w:rsidRDefault="0064708D" w:rsidP="0064708D">
      <w:pPr>
        <w:pStyle w:val="a6"/>
        <w:spacing w:line="360" w:lineRule="auto"/>
        <w:ind w:left="0"/>
        <w:jc w:val="left"/>
        <w:rPr>
          <w:sz w:val="34"/>
        </w:rPr>
      </w:pPr>
    </w:p>
    <w:p w14:paraId="14EC8739" w14:textId="77777777" w:rsidR="0064708D" w:rsidRDefault="0064708D" w:rsidP="0064708D">
      <w:pPr>
        <w:pStyle w:val="a6"/>
        <w:spacing w:line="360" w:lineRule="auto"/>
        <w:ind w:left="0"/>
        <w:jc w:val="left"/>
        <w:rPr>
          <w:sz w:val="34"/>
        </w:rPr>
      </w:pPr>
    </w:p>
    <w:p w14:paraId="03ACE8F8" w14:textId="77777777" w:rsidR="0064708D" w:rsidRDefault="0064708D" w:rsidP="0064708D">
      <w:pPr>
        <w:pStyle w:val="a6"/>
        <w:spacing w:line="360" w:lineRule="auto"/>
        <w:ind w:left="0"/>
        <w:jc w:val="left"/>
        <w:rPr>
          <w:sz w:val="34"/>
        </w:rPr>
      </w:pPr>
    </w:p>
    <w:p w14:paraId="1B722A71" w14:textId="77777777" w:rsidR="0064708D" w:rsidRDefault="0064708D" w:rsidP="0064708D">
      <w:pPr>
        <w:pStyle w:val="a6"/>
        <w:spacing w:line="360" w:lineRule="auto"/>
        <w:ind w:left="0"/>
        <w:jc w:val="left"/>
        <w:rPr>
          <w:sz w:val="34"/>
        </w:rPr>
      </w:pPr>
    </w:p>
    <w:p w14:paraId="05D2FB4F" w14:textId="77777777" w:rsidR="0064708D" w:rsidRDefault="0064708D" w:rsidP="0064708D">
      <w:pPr>
        <w:pStyle w:val="a6"/>
        <w:spacing w:line="360" w:lineRule="auto"/>
        <w:ind w:left="0"/>
        <w:jc w:val="left"/>
        <w:rPr>
          <w:sz w:val="34"/>
        </w:rPr>
      </w:pPr>
    </w:p>
    <w:p w14:paraId="09FFB967" w14:textId="77777777" w:rsidR="0064708D" w:rsidRDefault="0064708D" w:rsidP="0064708D">
      <w:pPr>
        <w:pStyle w:val="a6"/>
        <w:spacing w:line="360" w:lineRule="auto"/>
        <w:ind w:left="0"/>
        <w:jc w:val="left"/>
        <w:rPr>
          <w:sz w:val="34"/>
        </w:rPr>
      </w:pPr>
    </w:p>
    <w:p w14:paraId="327864A2" w14:textId="77777777" w:rsidR="0064708D" w:rsidRDefault="0064708D" w:rsidP="0064708D">
      <w:pPr>
        <w:pStyle w:val="a6"/>
        <w:spacing w:line="360" w:lineRule="auto"/>
        <w:ind w:left="0"/>
        <w:jc w:val="left"/>
        <w:rPr>
          <w:sz w:val="34"/>
        </w:rPr>
      </w:pPr>
    </w:p>
    <w:p w14:paraId="4FB967E1" w14:textId="77777777" w:rsidR="0064708D" w:rsidRDefault="0064708D" w:rsidP="0064708D">
      <w:pPr>
        <w:pStyle w:val="a6"/>
        <w:spacing w:line="360" w:lineRule="auto"/>
        <w:ind w:left="0"/>
        <w:jc w:val="left"/>
        <w:rPr>
          <w:sz w:val="34"/>
        </w:rPr>
      </w:pPr>
    </w:p>
    <w:p w14:paraId="16D2F217" w14:textId="77777777" w:rsidR="0064708D" w:rsidRDefault="0064708D" w:rsidP="0064708D">
      <w:pPr>
        <w:pStyle w:val="a6"/>
        <w:spacing w:line="360" w:lineRule="auto"/>
        <w:ind w:left="0"/>
        <w:jc w:val="left"/>
        <w:rPr>
          <w:sz w:val="34"/>
        </w:rPr>
      </w:pPr>
    </w:p>
    <w:p w14:paraId="359E1D8B" w14:textId="77777777" w:rsidR="0064708D" w:rsidRDefault="0064708D" w:rsidP="0064708D">
      <w:pPr>
        <w:pStyle w:val="a6"/>
        <w:spacing w:line="360" w:lineRule="auto"/>
        <w:ind w:left="0"/>
        <w:jc w:val="left"/>
        <w:rPr>
          <w:sz w:val="34"/>
        </w:rPr>
      </w:pPr>
    </w:p>
    <w:p w14:paraId="0DE03863" w14:textId="77777777" w:rsidR="0064708D" w:rsidRPr="0064708D" w:rsidRDefault="0064708D" w:rsidP="0064708D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8"/>
        </w:rPr>
      </w:pPr>
      <w:r w:rsidRPr="0064708D">
        <w:rPr>
          <w:rFonts w:ascii="Times New Roman" w:eastAsia="Times New Roman" w:hAnsi="Times New Roman"/>
          <w:sz w:val="24"/>
          <w:szCs w:val="28"/>
        </w:rPr>
        <w:t>2023</w:t>
      </w:r>
    </w:p>
    <w:p w14:paraId="6DDFEE1A" w14:textId="77777777" w:rsidR="0064708D" w:rsidRDefault="0064708D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14:paraId="42BE47DE" w14:textId="77777777" w:rsidR="000D4AFF" w:rsidRPr="00856ECF" w:rsidRDefault="000D4AFF" w:rsidP="000D4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ECF">
        <w:rPr>
          <w:rFonts w:ascii="Times New Roman" w:hAnsi="Times New Roman"/>
          <w:b/>
          <w:sz w:val="24"/>
          <w:szCs w:val="24"/>
        </w:rPr>
        <w:lastRenderedPageBreak/>
        <w:t>Нормативно-правовая основа рабочей программы</w:t>
      </w:r>
    </w:p>
    <w:p w14:paraId="18D7E332" w14:textId="77777777" w:rsidR="000D4AFF" w:rsidRPr="00856ECF" w:rsidRDefault="000D4AFF" w:rsidP="000D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ECF">
        <w:rPr>
          <w:rFonts w:ascii="Times New Roman" w:hAnsi="Times New Roman"/>
          <w:sz w:val="24"/>
          <w:szCs w:val="24"/>
        </w:rPr>
        <w:t>1) Приказ Министерства образования РФ от 05.03.2004г.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(с изменениями)</w:t>
      </w:r>
    </w:p>
    <w:p w14:paraId="2D33BCF2" w14:textId="77777777" w:rsidR="000D4AFF" w:rsidRPr="00856ECF" w:rsidRDefault="000D4AFF" w:rsidP="000D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ECF">
        <w:rPr>
          <w:rFonts w:ascii="Times New Roman" w:hAnsi="Times New Roman"/>
          <w:sz w:val="24"/>
          <w:szCs w:val="24"/>
        </w:rPr>
        <w:t>2) Приказ Министерства образования РФ от 09.03.2004г.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изменениями)</w:t>
      </w:r>
    </w:p>
    <w:p w14:paraId="34E46A34" w14:textId="77777777" w:rsidR="000D4AFF" w:rsidRPr="00856ECF" w:rsidRDefault="000D4AFF" w:rsidP="000D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ECF">
        <w:rPr>
          <w:rFonts w:ascii="Times New Roman" w:hAnsi="Times New Roman"/>
          <w:sz w:val="24"/>
          <w:szCs w:val="24"/>
        </w:rPr>
        <w:t xml:space="preserve">3) Федеральный закон от 29.12.2012 № 273-ФЗ «Об образовании в Российской Федерации» </w:t>
      </w:r>
    </w:p>
    <w:p w14:paraId="39CB2203" w14:textId="77777777" w:rsidR="000D4AFF" w:rsidRPr="00856ECF" w:rsidRDefault="000D4AFF" w:rsidP="000D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ECF">
        <w:rPr>
          <w:rFonts w:ascii="Times New Roman" w:hAnsi="Times New Roman"/>
          <w:sz w:val="24"/>
          <w:szCs w:val="24"/>
        </w:rPr>
        <w:t xml:space="preserve">4) Приказ Министерства образования и науки РФ № 253 от 31.03.2014г.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14:paraId="40E48DC1" w14:textId="77777777" w:rsidR="000D4AFF" w:rsidRPr="00856ECF" w:rsidRDefault="000D4AFF" w:rsidP="000D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ECF">
        <w:rPr>
          <w:rFonts w:ascii="Times New Roman" w:hAnsi="Times New Roman"/>
          <w:sz w:val="24"/>
          <w:szCs w:val="24"/>
        </w:rPr>
        <w:t xml:space="preserve">5) Приказ Министерства образования и науки РФ № 576 от 08.06.2015г.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1795 г"/>
        </w:smartTagPr>
        <w:r w:rsidRPr="00856ECF">
          <w:rPr>
            <w:rFonts w:ascii="Times New Roman" w:hAnsi="Times New Roman"/>
            <w:sz w:val="24"/>
            <w:szCs w:val="24"/>
          </w:rPr>
          <w:t>2014 г</w:t>
        </w:r>
      </w:smartTag>
      <w:r w:rsidRPr="00856ECF">
        <w:rPr>
          <w:rFonts w:ascii="Times New Roman" w:hAnsi="Times New Roman"/>
          <w:sz w:val="24"/>
          <w:szCs w:val="24"/>
        </w:rPr>
        <w:t>. № 253»</w:t>
      </w:r>
    </w:p>
    <w:p w14:paraId="1B1EF597" w14:textId="77777777" w:rsidR="000D4AFF" w:rsidRPr="00856ECF" w:rsidRDefault="000D4AFF" w:rsidP="000D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ECF">
        <w:rPr>
          <w:rFonts w:ascii="Times New Roman" w:hAnsi="Times New Roman"/>
          <w:sz w:val="24"/>
          <w:szCs w:val="24"/>
        </w:rPr>
        <w:t>6) Приказ Министерства образования и науки РФ № 38 от 26.01.2016г.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Федера-</w:t>
      </w:r>
      <w:proofErr w:type="spellStart"/>
      <w:r w:rsidRPr="00856ECF">
        <w:rPr>
          <w:rFonts w:ascii="Times New Roman" w:hAnsi="Times New Roman"/>
          <w:sz w:val="24"/>
          <w:szCs w:val="24"/>
        </w:rPr>
        <w:t>ции</w:t>
      </w:r>
      <w:proofErr w:type="spellEnd"/>
      <w:r w:rsidRPr="00856ECF">
        <w:rPr>
          <w:rFonts w:ascii="Times New Roman" w:hAnsi="Times New Roman"/>
          <w:sz w:val="24"/>
          <w:szCs w:val="24"/>
        </w:rPr>
        <w:t xml:space="preserve"> от 31 марта </w:t>
      </w:r>
      <w:smartTag w:uri="urn:schemas-microsoft-com:office:smarttags" w:element="metricconverter">
        <w:smartTagPr>
          <w:attr w:name="ProductID" w:val="1795 г"/>
        </w:smartTagPr>
        <w:r w:rsidRPr="00856ECF">
          <w:rPr>
            <w:rFonts w:ascii="Times New Roman" w:hAnsi="Times New Roman"/>
            <w:sz w:val="24"/>
            <w:szCs w:val="24"/>
          </w:rPr>
          <w:t>2014 г</w:t>
        </w:r>
      </w:smartTag>
      <w:r w:rsidRPr="00856ECF">
        <w:rPr>
          <w:rFonts w:ascii="Times New Roman" w:hAnsi="Times New Roman"/>
          <w:sz w:val="24"/>
          <w:szCs w:val="24"/>
        </w:rPr>
        <w:t>. № 253» с изменениями на 26.01.2016г.</w:t>
      </w:r>
    </w:p>
    <w:p w14:paraId="0DC0587B" w14:textId="77777777" w:rsidR="000D4AFF" w:rsidRPr="00856ECF" w:rsidRDefault="000D4AFF" w:rsidP="000D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ECF">
        <w:rPr>
          <w:rFonts w:ascii="Times New Roman" w:hAnsi="Times New Roman"/>
          <w:sz w:val="24"/>
          <w:szCs w:val="24"/>
        </w:rPr>
        <w:t xml:space="preserve">7) Письмо Министерства образования и науки Российской Федерации и Департамента государственной политики в сфере общего образования от 29 апреля </w:t>
      </w:r>
      <w:smartTag w:uri="urn:schemas-microsoft-com:office:smarttags" w:element="metricconverter">
        <w:smartTagPr>
          <w:attr w:name="ProductID" w:val="1795 г"/>
        </w:smartTagPr>
        <w:r w:rsidRPr="00856ECF">
          <w:rPr>
            <w:rFonts w:ascii="Times New Roman" w:hAnsi="Times New Roman"/>
            <w:sz w:val="24"/>
            <w:szCs w:val="24"/>
          </w:rPr>
          <w:t>2014 г</w:t>
        </w:r>
      </w:smartTag>
      <w:r w:rsidRPr="00856ECF">
        <w:rPr>
          <w:rFonts w:ascii="Times New Roman" w:hAnsi="Times New Roman"/>
          <w:sz w:val="24"/>
          <w:szCs w:val="24"/>
        </w:rPr>
        <w:t>. № 08-548 «О Федеральном перечне учебников»</w:t>
      </w:r>
    </w:p>
    <w:p w14:paraId="270F2A1F" w14:textId="77777777" w:rsidR="000D4AFF" w:rsidRPr="00856ECF" w:rsidRDefault="000D4AFF" w:rsidP="000D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ECF">
        <w:rPr>
          <w:rFonts w:ascii="Times New Roman" w:hAnsi="Times New Roman"/>
          <w:sz w:val="24"/>
          <w:szCs w:val="24"/>
        </w:rPr>
        <w:t>8) Приказ департамента образования и науки Брянской области от 12.04.2017г. № 680 «О базисном учебном плане 8-11 классов общеобразовательных организаций Брянской области на 2017-2018 учебный год»</w:t>
      </w:r>
    </w:p>
    <w:p w14:paraId="0BCFAD06" w14:textId="77777777" w:rsidR="000D4AFF" w:rsidRPr="00856ECF" w:rsidRDefault="000D4AFF" w:rsidP="000D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ECF">
        <w:rPr>
          <w:rFonts w:ascii="Times New Roman" w:hAnsi="Times New Roman"/>
          <w:sz w:val="24"/>
          <w:szCs w:val="24"/>
        </w:rPr>
        <w:t>9) Приказ департамента образования и науки Брянской области от 12.04.2017г. № 2501-04-О «О примерном учебном плане 5-7 классов общеобразовательных организаций Брянской области на 2017-2018 учебный год»</w:t>
      </w:r>
    </w:p>
    <w:p w14:paraId="392D76C7" w14:textId="77777777" w:rsidR="000D4AFF" w:rsidRPr="00856ECF" w:rsidRDefault="000D4AFF" w:rsidP="000D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ECF">
        <w:rPr>
          <w:rFonts w:ascii="Times New Roman" w:hAnsi="Times New Roman"/>
          <w:sz w:val="24"/>
          <w:szCs w:val="24"/>
        </w:rPr>
        <w:t>10) Приказ департамента образования и науки Брянской области от 12.04.2017г. № 2500-04-О «О примерном учебном плане 1-4 классов общеобразовательных организаций Брянской области на 2017-2018 учебный год»</w:t>
      </w:r>
    </w:p>
    <w:p w14:paraId="20328198" w14:textId="77777777" w:rsidR="000D4AFF" w:rsidRPr="00856ECF" w:rsidRDefault="000D4AFF" w:rsidP="000D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ECF">
        <w:rPr>
          <w:rFonts w:ascii="Times New Roman" w:hAnsi="Times New Roman"/>
          <w:sz w:val="24"/>
          <w:szCs w:val="24"/>
        </w:rPr>
        <w:t xml:space="preserve">11) Приказ Министерства образования и науки РФ от 5 июля </w:t>
      </w:r>
      <w:smartTag w:uri="urn:schemas-microsoft-com:office:smarttags" w:element="metricconverter">
        <w:smartTagPr>
          <w:attr w:name="ProductID" w:val="1795 г"/>
        </w:smartTagPr>
        <w:r w:rsidRPr="00856ECF">
          <w:rPr>
            <w:rFonts w:ascii="Times New Roman" w:hAnsi="Times New Roman"/>
            <w:sz w:val="24"/>
            <w:szCs w:val="24"/>
          </w:rPr>
          <w:t>2017 г</w:t>
        </w:r>
      </w:smartTag>
      <w:r w:rsidRPr="00856ECF">
        <w:rPr>
          <w:rFonts w:ascii="Times New Roman" w:hAnsi="Times New Roman"/>
          <w:sz w:val="24"/>
          <w:szCs w:val="24"/>
        </w:rPr>
        <w:t xml:space="preserve">.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1795 г"/>
        </w:smartTagPr>
        <w:r w:rsidRPr="00856ECF">
          <w:rPr>
            <w:rFonts w:ascii="Times New Roman" w:hAnsi="Times New Roman"/>
            <w:sz w:val="24"/>
            <w:szCs w:val="24"/>
          </w:rPr>
          <w:t>2014 г</w:t>
        </w:r>
      </w:smartTag>
      <w:r w:rsidRPr="00856ECF">
        <w:rPr>
          <w:rFonts w:ascii="Times New Roman" w:hAnsi="Times New Roman"/>
          <w:sz w:val="24"/>
          <w:szCs w:val="24"/>
        </w:rPr>
        <w:t>. № 253»</w:t>
      </w:r>
    </w:p>
    <w:p w14:paraId="4CA25AC4" w14:textId="77777777" w:rsidR="000D4AFF" w:rsidRPr="00856ECF" w:rsidRDefault="000D4AFF" w:rsidP="000D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ECF">
        <w:rPr>
          <w:rFonts w:ascii="Times New Roman" w:hAnsi="Times New Roman"/>
          <w:sz w:val="24"/>
          <w:szCs w:val="24"/>
        </w:rPr>
        <w:t>12) Приказ Министерства образования и науки РФ № 08-1045 от 07.08.2014г. «Об изучении основ бюджетной грамотности в системе общего образования»</w:t>
      </w:r>
    </w:p>
    <w:p w14:paraId="0B80F409" w14:textId="77777777" w:rsidR="000D4AFF" w:rsidRPr="00856ECF" w:rsidRDefault="000D4AFF" w:rsidP="000D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ECF">
        <w:rPr>
          <w:rFonts w:ascii="Times New Roman" w:hAnsi="Times New Roman"/>
          <w:sz w:val="24"/>
          <w:szCs w:val="24"/>
        </w:rPr>
        <w:t>13) Приказ департамента образования и науки Брянской области от 04.04.2014г. № 3209-09-О «О разработке рабочих программ по предметам федерального компонента, включающим краеведческие модули, на уровне основного общего образования»</w:t>
      </w:r>
    </w:p>
    <w:p w14:paraId="6D1EC725" w14:textId="77777777" w:rsidR="000D4AFF" w:rsidRPr="00856ECF" w:rsidRDefault="000D4AFF" w:rsidP="000D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ECF">
        <w:rPr>
          <w:rFonts w:ascii="Times New Roman" w:hAnsi="Times New Roman"/>
          <w:sz w:val="24"/>
          <w:szCs w:val="24"/>
        </w:rPr>
        <w:t xml:space="preserve">14) Учебный план МБОУ СОШ № </w:t>
      </w:r>
      <w:smartTag w:uri="urn:schemas-microsoft-com:office:smarttags" w:element="metricconverter">
        <w:smartTagPr>
          <w:attr w:name="ProductID" w:val="1795 г"/>
        </w:smartTagPr>
        <w:r w:rsidRPr="00856ECF">
          <w:rPr>
            <w:rFonts w:ascii="Times New Roman" w:hAnsi="Times New Roman"/>
            <w:sz w:val="24"/>
            <w:szCs w:val="24"/>
          </w:rPr>
          <w:t>51 г</w:t>
        </w:r>
      </w:smartTag>
      <w:r w:rsidRPr="00856ECF">
        <w:rPr>
          <w:rFonts w:ascii="Times New Roman" w:hAnsi="Times New Roman"/>
          <w:sz w:val="24"/>
          <w:szCs w:val="24"/>
        </w:rPr>
        <w:t>. Брянска на 2017-2018 учебный год. Приказ № 156 от 01.09.2017г.</w:t>
      </w:r>
    </w:p>
    <w:p w14:paraId="50CADA64" w14:textId="77777777" w:rsidR="000D4AFF" w:rsidRPr="00856ECF" w:rsidRDefault="000D4AFF" w:rsidP="000D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ECF">
        <w:rPr>
          <w:rFonts w:ascii="Times New Roman" w:hAnsi="Times New Roman"/>
          <w:sz w:val="24"/>
          <w:szCs w:val="24"/>
        </w:rPr>
        <w:t xml:space="preserve">15) Годовой календарный учебный график МБОУ СОШ № </w:t>
      </w:r>
      <w:smartTag w:uri="urn:schemas-microsoft-com:office:smarttags" w:element="metricconverter">
        <w:smartTagPr>
          <w:attr w:name="ProductID" w:val="1795 г"/>
        </w:smartTagPr>
        <w:r w:rsidRPr="00856ECF">
          <w:rPr>
            <w:rFonts w:ascii="Times New Roman" w:hAnsi="Times New Roman"/>
            <w:sz w:val="24"/>
            <w:szCs w:val="24"/>
          </w:rPr>
          <w:t>51 г</w:t>
        </w:r>
      </w:smartTag>
      <w:r w:rsidRPr="00856ECF">
        <w:rPr>
          <w:rFonts w:ascii="Times New Roman" w:hAnsi="Times New Roman"/>
          <w:sz w:val="24"/>
          <w:szCs w:val="24"/>
        </w:rPr>
        <w:t>. Брянска на 2017-2018 учебный год. Приказ № 154 от 01.09.2017г.</w:t>
      </w:r>
    </w:p>
    <w:p w14:paraId="1129033A" w14:textId="77777777" w:rsidR="00582140" w:rsidRPr="00856ECF" w:rsidRDefault="00582140">
      <w:pPr>
        <w:rPr>
          <w:rFonts w:ascii="Times New Roman" w:hAnsi="Times New Roman"/>
          <w:sz w:val="24"/>
          <w:szCs w:val="24"/>
        </w:rPr>
      </w:pPr>
    </w:p>
    <w:p w14:paraId="6D6D73D3" w14:textId="77777777" w:rsidR="000D4AFF" w:rsidRPr="00856ECF" w:rsidRDefault="000D4AFF">
      <w:pPr>
        <w:rPr>
          <w:rFonts w:ascii="Times New Roman" w:hAnsi="Times New Roman"/>
          <w:sz w:val="24"/>
          <w:szCs w:val="24"/>
        </w:rPr>
      </w:pPr>
    </w:p>
    <w:p w14:paraId="1B0168DB" w14:textId="77777777" w:rsidR="000D4AFF" w:rsidRPr="00856ECF" w:rsidRDefault="000D4AFF">
      <w:pPr>
        <w:rPr>
          <w:rFonts w:ascii="Times New Roman" w:hAnsi="Times New Roman"/>
          <w:sz w:val="24"/>
          <w:szCs w:val="24"/>
        </w:rPr>
      </w:pPr>
    </w:p>
    <w:p w14:paraId="20204F22" w14:textId="77777777" w:rsidR="000D4AFF" w:rsidRPr="00856ECF" w:rsidRDefault="000D4AFF">
      <w:pPr>
        <w:rPr>
          <w:rFonts w:ascii="Times New Roman" w:hAnsi="Times New Roman"/>
          <w:b/>
          <w:sz w:val="24"/>
          <w:szCs w:val="24"/>
        </w:rPr>
      </w:pPr>
      <w:r w:rsidRPr="00856ECF">
        <w:rPr>
          <w:rFonts w:ascii="Times New Roman" w:hAnsi="Times New Roman"/>
          <w:b/>
          <w:sz w:val="24"/>
          <w:szCs w:val="24"/>
        </w:rPr>
        <w:t xml:space="preserve">Цели и задачи курса </w:t>
      </w:r>
    </w:p>
    <w:p w14:paraId="1288A053" w14:textId="77777777" w:rsidR="000D4AFF" w:rsidRPr="00856ECF" w:rsidRDefault="000D4AFF" w:rsidP="000D4AFF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56ECF">
        <w:rPr>
          <w:rFonts w:ascii="Times New Roman" w:hAnsi="Times New Roman"/>
          <w:sz w:val="24"/>
          <w:szCs w:val="24"/>
        </w:rPr>
        <w:t>Дать сведения об основных религиозных понятиях и представлениях.</w:t>
      </w:r>
    </w:p>
    <w:p w14:paraId="1E7B42E2" w14:textId="77777777" w:rsidR="000D4AFF" w:rsidRPr="00856ECF" w:rsidRDefault="00D46495" w:rsidP="000D4AFF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56ECF">
        <w:rPr>
          <w:rFonts w:ascii="Times New Roman" w:hAnsi="Times New Roman"/>
          <w:sz w:val="24"/>
          <w:szCs w:val="24"/>
        </w:rPr>
        <w:t>Познакомить учащихся с историей Ветхого и Нового Завета , развитием главных мировых религий и христианских церквей . Раскрыть несовместимость тоталитарных сект с подлинной религией .</w:t>
      </w:r>
    </w:p>
    <w:p w14:paraId="79C18A73" w14:textId="77777777" w:rsidR="004B0248" w:rsidRPr="00856ECF" w:rsidRDefault="00D46495" w:rsidP="004B024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56ECF">
        <w:rPr>
          <w:rFonts w:ascii="Times New Roman" w:hAnsi="Times New Roman"/>
          <w:sz w:val="24"/>
          <w:szCs w:val="24"/>
        </w:rPr>
        <w:t xml:space="preserve">Изучить историю Русской Православной Церкви и её культурную и </w:t>
      </w:r>
      <w:proofErr w:type="spellStart"/>
      <w:r w:rsidRPr="00856ECF">
        <w:rPr>
          <w:rFonts w:ascii="Times New Roman" w:hAnsi="Times New Roman"/>
          <w:sz w:val="24"/>
          <w:szCs w:val="24"/>
        </w:rPr>
        <w:t>государтвообразующую</w:t>
      </w:r>
      <w:proofErr w:type="spellEnd"/>
      <w:r w:rsidRPr="00856ECF">
        <w:rPr>
          <w:rFonts w:ascii="Times New Roman" w:hAnsi="Times New Roman"/>
          <w:sz w:val="24"/>
          <w:szCs w:val="24"/>
        </w:rPr>
        <w:t xml:space="preserve"> роль в жизни России. </w:t>
      </w:r>
      <w:r w:rsidR="004B0248" w:rsidRPr="00856ECF">
        <w:rPr>
          <w:rFonts w:ascii="Times New Roman" w:hAnsi="Times New Roman"/>
          <w:sz w:val="24"/>
          <w:szCs w:val="24"/>
        </w:rPr>
        <w:t>Способствовать формированию интереса к истории Православия, к образцам лич</w:t>
      </w:r>
      <w:r w:rsidR="00B27F4E" w:rsidRPr="00856ECF">
        <w:rPr>
          <w:rFonts w:ascii="Times New Roman" w:hAnsi="Times New Roman"/>
          <w:sz w:val="24"/>
          <w:szCs w:val="24"/>
        </w:rPr>
        <w:t>ного подвига благочестия. Воспитывать любовь и уважение к родине , к её народу, культуре , святыням.</w:t>
      </w:r>
    </w:p>
    <w:p w14:paraId="10E96061" w14:textId="77777777" w:rsidR="0000303A" w:rsidRPr="00856ECF" w:rsidRDefault="00B27F4E" w:rsidP="0000303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56ECF">
        <w:rPr>
          <w:rFonts w:ascii="Times New Roman" w:hAnsi="Times New Roman"/>
          <w:sz w:val="24"/>
          <w:szCs w:val="24"/>
        </w:rPr>
        <w:t>Дать знания о Православной Церкви и Православном Храме. Раскрыть содержание и смысл православного искусства: архитектуры, иконописи, музыки</w:t>
      </w:r>
      <w:r w:rsidR="0000303A" w:rsidRPr="00856ECF">
        <w:rPr>
          <w:rFonts w:ascii="Times New Roman" w:hAnsi="Times New Roman"/>
          <w:sz w:val="24"/>
          <w:szCs w:val="24"/>
        </w:rPr>
        <w:t>,</w:t>
      </w:r>
      <w:r w:rsidRPr="00856ECF">
        <w:rPr>
          <w:rFonts w:ascii="Times New Roman" w:hAnsi="Times New Roman"/>
          <w:sz w:val="24"/>
          <w:szCs w:val="24"/>
        </w:rPr>
        <w:t xml:space="preserve"> литературы. </w:t>
      </w:r>
      <w:r w:rsidR="0000303A" w:rsidRPr="00856ECF">
        <w:rPr>
          <w:rFonts w:ascii="Times New Roman" w:hAnsi="Times New Roman"/>
          <w:sz w:val="24"/>
          <w:szCs w:val="24"/>
        </w:rPr>
        <w:t xml:space="preserve">Способствовать активному освоению детьми православного искусства . </w:t>
      </w:r>
    </w:p>
    <w:p w14:paraId="642333CA" w14:textId="77777777" w:rsidR="0000303A" w:rsidRPr="00856ECF" w:rsidRDefault="0000303A" w:rsidP="0000303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56ECF">
        <w:rPr>
          <w:rFonts w:ascii="Times New Roman" w:hAnsi="Times New Roman"/>
          <w:sz w:val="24"/>
          <w:szCs w:val="24"/>
        </w:rPr>
        <w:t xml:space="preserve">Приобщить детей к нравственным устоям православной культуры на основе изучения тестов Священного Писания , фактов церковной истории , примеров из жизни конкретных исторических </w:t>
      </w:r>
      <w:r w:rsidR="004F2E09" w:rsidRPr="00856ECF">
        <w:rPr>
          <w:rFonts w:ascii="Times New Roman" w:hAnsi="Times New Roman"/>
          <w:sz w:val="24"/>
          <w:szCs w:val="24"/>
        </w:rPr>
        <w:t>лиц, образцов</w:t>
      </w:r>
      <w:r w:rsidRPr="00856ECF">
        <w:rPr>
          <w:rFonts w:ascii="Times New Roman" w:hAnsi="Times New Roman"/>
          <w:sz w:val="24"/>
          <w:szCs w:val="24"/>
        </w:rPr>
        <w:t xml:space="preserve"> церковного православного искусства. </w:t>
      </w:r>
      <w:r w:rsidR="004F2E09" w:rsidRPr="00856ECF">
        <w:rPr>
          <w:rFonts w:ascii="Times New Roman" w:hAnsi="Times New Roman"/>
          <w:sz w:val="24"/>
          <w:szCs w:val="24"/>
        </w:rPr>
        <w:t>Помочь детям в раскрытии</w:t>
      </w:r>
      <w:r w:rsidR="00883368" w:rsidRPr="00856ECF">
        <w:rPr>
          <w:rFonts w:ascii="Times New Roman" w:hAnsi="Times New Roman"/>
          <w:sz w:val="24"/>
          <w:szCs w:val="24"/>
        </w:rPr>
        <w:t>,</w:t>
      </w:r>
      <w:r w:rsidR="004F2E09" w:rsidRPr="00856ECF">
        <w:rPr>
          <w:rFonts w:ascii="Times New Roman" w:hAnsi="Times New Roman"/>
          <w:sz w:val="24"/>
          <w:szCs w:val="24"/>
        </w:rPr>
        <w:t xml:space="preserve"> и для себя лично, смысла высоких нравственных ценностей православного христианства , сформировать позицию неприятия циничного рационализма, жестокости </w:t>
      </w:r>
      <w:r w:rsidR="006F7454" w:rsidRPr="00856ECF">
        <w:rPr>
          <w:rFonts w:ascii="Times New Roman" w:hAnsi="Times New Roman"/>
          <w:sz w:val="24"/>
          <w:szCs w:val="24"/>
        </w:rPr>
        <w:t>, пошлости, хамства , алчности.</w:t>
      </w:r>
    </w:p>
    <w:p w14:paraId="3586C252" w14:textId="77777777" w:rsidR="00856ECF" w:rsidRDefault="006F7454" w:rsidP="00856EC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56ECF">
        <w:rPr>
          <w:rFonts w:ascii="Times New Roman" w:hAnsi="Times New Roman"/>
          <w:sz w:val="24"/>
          <w:szCs w:val="24"/>
        </w:rPr>
        <w:t>Вывести детей в круг основных православных праздников . Показать их тесную и органическую связь с народной жизнью, народным искусством</w:t>
      </w:r>
      <w:r>
        <w:rPr>
          <w:rFonts w:ascii="Times New Roman" w:hAnsi="Times New Roman"/>
          <w:sz w:val="24"/>
          <w:szCs w:val="24"/>
        </w:rPr>
        <w:t xml:space="preserve"> и творчеством </w:t>
      </w:r>
      <w:r w:rsidRPr="006F29DC">
        <w:rPr>
          <w:rFonts w:ascii="Times New Roman" w:hAnsi="Times New Roman"/>
          <w:sz w:val="24"/>
          <w:szCs w:val="24"/>
        </w:rPr>
        <w:t xml:space="preserve"> </w:t>
      </w:r>
    </w:p>
    <w:p w14:paraId="0DD999E3" w14:textId="77777777" w:rsidR="00856ECF" w:rsidRDefault="00856ECF" w:rsidP="00856ECF">
      <w:pPr>
        <w:ind w:left="360"/>
        <w:rPr>
          <w:rFonts w:ascii="Times New Roman" w:hAnsi="Times New Roman"/>
          <w:sz w:val="24"/>
          <w:szCs w:val="24"/>
        </w:rPr>
      </w:pPr>
    </w:p>
    <w:p w14:paraId="6FF141A0" w14:textId="77777777" w:rsidR="00856ECF" w:rsidRDefault="00856ECF" w:rsidP="00856ECF">
      <w:pPr>
        <w:ind w:left="360"/>
        <w:rPr>
          <w:rFonts w:ascii="Times New Roman" w:hAnsi="Times New Roman"/>
          <w:sz w:val="24"/>
          <w:szCs w:val="24"/>
        </w:rPr>
      </w:pPr>
    </w:p>
    <w:p w14:paraId="156F7EC1" w14:textId="77777777" w:rsidR="00856ECF" w:rsidRDefault="00856ECF" w:rsidP="00856EC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7 классе на ОПК выделяется 0,5 часов в неделю , таким образом за год -17, 5 часов. </w:t>
      </w:r>
    </w:p>
    <w:p w14:paraId="715E6DAE" w14:textId="77777777" w:rsidR="00883368" w:rsidRPr="00C434DB" w:rsidRDefault="00883368" w:rsidP="0088336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434DB">
        <w:rPr>
          <w:rFonts w:ascii="Times New Roman" w:hAnsi="Times New Roman"/>
          <w:b/>
          <w:sz w:val="24"/>
          <w:szCs w:val="24"/>
        </w:rPr>
        <w:t xml:space="preserve">Формы контроля </w:t>
      </w:r>
    </w:p>
    <w:p w14:paraId="4EA2958F" w14:textId="77777777" w:rsidR="00883368" w:rsidRDefault="00883368" w:rsidP="0088336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формой контроля учащихся являются опросы, беседы, проверка рабочих тетрадей. По предмету выставляются отметки. </w:t>
      </w:r>
    </w:p>
    <w:p w14:paraId="4E5077C6" w14:textId="77777777" w:rsidR="00C434DB" w:rsidRDefault="00C434DB" w:rsidP="00C434DB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14:paraId="000FC532" w14:textId="77777777" w:rsidR="00C434DB" w:rsidRDefault="00C434DB" w:rsidP="00C434DB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научатся:</w:t>
      </w:r>
    </w:p>
    <w:p w14:paraId="780CAF9B" w14:textId="77777777" w:rsidR="00C434DB" w:rsidRDefault="00C434DB" w:rsidP="00C434D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основные этапы и ключевые события православной истории в контексте истории России и мира;</w:t>
      </w:r>
    </w:p>
    <w:p w14:paraId="19B9C01A" w14:textId="77777777" w:rsidR="00C434DB" w:rsidRDefault="00C434DB" w:rsidP="00C434D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излагать содержание и значение православной этики в контексте социальных норм , регулирующие общественные отношения. </w:t>
      </w:r>
    </w:p>
    <w:p w14:paraId="060B7134" w14:textId="77777777" w:rsidR="00C434DB" w:rsidRDefault="00C434DB" w:rsidP="00C434D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основные этапы и </w:t>
      </w:r>
      <w:r w:rsidR="00235B00">
        <w:rPr>
          <w:rFonts w:ascii="Times New Roman" w:hAnsi="Times New Roman"/>
          <w:sz w:val="24"/>
          <w:szCs w:val="24"/>
        </w:rPr>
        <w:t>важнейшие</w:t>
      </w:r>
      <w:r>
        <w:rPr>
          <w:rFonts w:ascii="Times New Roman" w:hAnsi="Times New Roman"/>
          <w:sz w:val="24"/>
          <w:szCs w:val="24"/>
        </w:rPr>
        <w:t xml:space="preserve"> события </w:t>
      </w:r>
      <w:r w:rsidR="00235B00">
        <w:rPr>
          <w:rFonts w:ascii="Times New Roman" w:hAnsi="Times New Roman"/>
          <w:sz w:val="24"/>
          <w:szCs w:val="24"/>
        </w:rPr>
        <w:t>связанные со становлением православной культуры в России;</w:t>
      </w:r>
    </w:p>
    <w:p w14:paraId="00027D82" w14:textId="77777777" w:rsidR="00235B00" w:rsidRDefault="00235B00" w:rsidP="00C434D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тексты исторических и православных источников для решения учебных задач. </w:t>
      </w:r>
    </w:p>
    <w:p w14:paraId="7A959EBE" w14:textId="77777777" w:rsidR="00235B00" w:rsidRDefault="00235B00" w:rsidP="00C434D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особенности русской православной культуры;</w:t>
      </w:r>
    </w:p>
    <w:p w14:paraId="58F7D9E8" w14:textId="77777777" w:rsidR="00235B00" w:rsidRDefault="00235B00" w:rsidP="00EA62C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свое отношение к наиболее значительным событиям и личностям в истории православия  , определять их влияние на культуру;</w:t>
      </w:r>
    </w:p>
    <w:p w14:paraId="376F7CDD" w14:textId="77777777" w:rsidR="00EA62CE" w:rsidRDefault="00EA62CE" w:rsidP="00EA62C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Учащиеся получат возможность научится:</w:t>
      </w:r>
    </w:p>
    <w:p w14:paraId="4B15ED1F" w14:textId="77777777" w:rsidR="00EA62CE" w:rsidRDefault="00EA62CE" w:rsidP="00EA62C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выступать перед аудиторией , публично представлять свой проект, доклад , реферат , отстаивать свою позицию</w:t>
      </w:r>
    </w:p>
    <w:p w14:paraId="23369901" w14:textId="77777777" w:rsidR="00EA62CE" w:rsidRDefault="00EA62CE" w:rsidP="00EA62C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участвовать в коллективном обсуждении проблем \. аргументировать свою позицию </w:t>
      </w:r>
    </w:p>
    <w:p w14:paraId="00986D92" w14:textId="77777777" w:rsidR="00EA62CE" w:rsidRDefault="00EA62CE" w:rsidP="00EA62C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диспутах</w:t>
      </w:r>
    </w:p>
    <w:p w14:paraId="72B021F9" w14:textId="77777777" w:rsidR="00EA62CE" w:rsidRDefault="00EA62CE" w:rsidP="00EA62CE">
      <w:pPr>
        <w:ind w:left="360"/>
        <w:rPr>
          <w:rFonts w:ascii="Times New Roman" w:hAnsi="Times New Roman"/>
          <w:sz w:val="24"/>
          <w:szCs w:val="24"/>
        </w:rPr>
      </w:pPr>
    </w:p>
    <w:p w14:paraId="6A14468A" w14:textId="77777777" w:rsidR="00EA62CE" w:rsidRDefault="00EA62CE" w:rsidP="00EA62CE">
      <w:pPr>
        <w:ind w:left="360"/>
        <w:rPr>
          <w:rFonts w:ascii="Times New Roman" w:hAnsi="Times New Roman"/>
          <w:sz w:val="24"/>
          <w:szCs w:val="24"/>
        </w:rPr>
      </w:pPr>
    </w:p>
    <w:p w14:paraId="26E315E5" w14:textId="77777777" w:rsidR="00EA62CE" w:rsidRDefault="00EA62CE" w:rsidP="00B8675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 обучающихся</w:t>
      </w:r>
    </w:p>
    <w:p w14:paraId="70CBAC09" w14:textId="77777777" w:rsidR="00B134B9" w:rsidRPr="00752FBA" w:rsidRDefault="00B134B9" w:rsidP="00B134B9">
      <w:pPr>
        <w:pStyle w:val="a4"/>
        <w:shd w:val="clear" w:color="auto" w:fill="FFFFFF"/>
        <w:spacing w:before="0" w:beforeAutospacing="0" w:after="167" w:afterAutospacing="0"/>
        <w:rPr>
          <w:color w:val="333333"/>
        </w:rPr>
      </w:pPr>
      <w:r w:rsidRPr="00B9251E">
        <w:t>Учащиеся должны знать</w:t>
      </w:r>
      <w:r w:rsidRPr="00752FBA">
        <w:rPr>
          <w:color w:val="333333"/>
        </w:rPr>
        <w:t>:</w:t>
      </w:r>
    </w:p>
    <w:p w14:paraId="5093B7CD" w14:textId="77777777" w:rsidR="00B134B9" w:rsidRPr="00B9251E" w:rsidRDefault="00B134B9" w:rsidP="00B9251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9251E">
        <w:rPr>
          <w:rFonts w:ascii="Times New Roman" w:hAnsi="Times New Roman"/>
          <w:sz w:val="24"/>
          <w:szCs w:val="24"/>
        </w:rPr>
        <w:t>События и основные даты истории Отечества, христианкой Церкви, отраженные в житиях святых.</w:t>
      </w:r>
    </w:p>
    <w:p w14:paraId="4DFF07EB" w14:textId="77777777" w:rsidR="00B134B9" w:rsidRPr="00B9251E" w:rsidRDefault="00B134B9" w:rsidP="00B9251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9251E">
        <w:rPr>
          <w:rFonts w:ascii="Times New Roman" w:hAnsi="Times New Roman"/>
          <w:sz w:val="24"/>
          <w:szCs w:val="24"/>
        </w:rPr>
        <w:t>Основные источники по истории Отечества.</w:t>
      </w:r>
    </w:p>
    <w:p w14:paraId="4BDF910C" w14:textId="77777777" w:rsidR="00B134B9" w:rsidRPr="00B9251E" w:rsidRDefault="00B134B9" w:rsidP="00B9251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9251E">
        <w:rPr>
          <w:rFonts w:ascii="Times New Roman" w:hAnsi="Times New Roman"/>
          <w:sz w:val="24"/>
          <w:szCs w:val="24"/>
        </w:rPr>
        <w:t>Значение Русской Православной Церкви в истории Руси.</w:t>
      </w:r>
    </w:p>
    <w:p w14:paraId="5ACC488F" w14:textId="77777777" w:rsidR="00B134B9" w:rsidRPr="00B9251E" w:rsidRDefault="00B134B9" w:rsidP="00B9251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9251E">
        <w:rPr>
          <w:rFonts w:ascii="Times New Roman" w:hAnsi="Times New Roman"/>
          <w:sz w:val="24"/>
          <w:szCs w:val="24"/>
        </w:rPr>
        <w:t>Основные даты и события развития духовной культуры Руси.</w:t>
      </w:r>
    </w:p>
    <w:p w14:paraId="6A086F90" w14:textId="77777777" w:rsidR="00B134B9" w:rsidRPr="00B9251E" w:rsidRDefault="00B134B9" w:rsidP="00B9251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9251E">
        <w:rPr>
          <w:rFonts w:ascii="Times New Roman" w:hAnsi="Times New Roman"/>
          <w:sz w:val="24"/>
          <w:szCs w:val="24"/>
        </w:rPr>
        <w:t>Основные понятия, отражающие представления учащихся о православной христианской культуре.</w:t>
      </w:r>
    </w:p>
    <w:p w14:paraId="60ACCA71" w14:textId="77777777" w:rsidR="00B134B9" w:rsidRPr="00B9251E" w:rsidRDefault="00B134B9" w:rsidP="00B9251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9251E">
        <w:rPr>
          <w:rFonts w:ascii="Times New Roman" w:hAnsi="Times New Roman"/>
          <w:sz w:val="24"/>
          <w:szCs w:val="24"/>
        </w:rPr>
        <w:t>Понимать язык христианской православной культуры.</w:t>
      </w:r>
    </w:p>
    <w:p w14:paraId="5FDF36CD" w14:textId="77777777" w:rsidR="00B134B9" w:rsidRPr="00B9251E" w:rsidRDefault="00B134B9" w:rsidP="00B9251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9251E">
        <w:rPr>
          <w:rFonts w:ascii="Times New Roman" w:hAnsi="Times New Roman"/>
          <w:sz w:val="24"/>
          <w:szCs w:val="24"/>
        </w:rPr>
        <w:t>Содержание отдельных библейских сюжетов и строить на основе них свою нравственную позицию</w:t>
      </w:r>
    </w:p>
    <w:p w14:paraId="114649F1" w14:textId="77777777" w:rsidR="00B134B9" w:rsidRPr="00B9251E" w:rsidRDefault="00B134B9" w:rsidP="00B9251E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9251E">
        <w:rPr>
          <w:rFonts w:ascii="Times New Roman" w:hAnsi="Times New Roman"/>
          <w:sz w:val="24"/>
          <w:szCs w:val="24"/>
        </w:rPr>
        <w:t>Особенности христианской живописи, архитектуры, музыки, литературы.</w:t>
      </w:r>
    </w:p>
    <w:p w14:paraId="508F5281" w14:textId="77777777" w:rsidR="00B134B9" w:rsidRPr="00B9251E" w:rsidRDefault="00B134B9" w:rsidP="00B9251E">
      <w:pPr>
        <w:rPr>
          <w:rFonts w:ascii="Times New Roman" w:hAnsi="Times New Roman"/>
          <w:sz w:val="24"/>
          <w:szCs w:val="24"/>
        </w:rPr>
      </w:pPr>
      <w:r w:rsidRPr="00B9251E">
        <w:rPr>
          <w:rFonts w:ascii="Times New Roman" w:hAnsi="Times New Roman"/>
          <w:sz w:val="24"/>
          <w:szCs w:val="24"/>
        </w:rPr>
        <w:t>Учащиеся должны уметь:</w:t>
      </w:r>
    </w:p>
    <w:p w14:paraId="255D024C" w14:textId="77777777" w:rsidR="00B134B9" w:rsidRPr="00B9251E" w:rsidRDefault="00B134B9" w:rsidP="00B9251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9251E">
        <w:rPr>
          <w:rFonts w:ascii="Times New Roman" w:hAnsi="Times New Roman"/>
          <w:sz w:val="24"/>
          <w:szCs w:val="24"/>
        </w:rPr>
        <w:t>Обобщать и анализировать информацию, содержащуюся в различных исторических источниках.</w:t>
      </w:r>
    </w:p>
    <w:p w14:paraId="7C2DD281" w14:textId="77777777" w:rsidR="00B134B9" w:rsidRPr="00B9251E" w:rsidRDefault="00B134B9" w:rsidP="00B9251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9251E">
        <w:rPr>
          <w:rFonts w:ascii="Times New Roman" w:hAnsi="Times New Roman"/>
          <w:sz w:val="24"/>
          <w:szCs w:val="24"/>
        </w:rPr>
        <w:t>Обосновывать свою позицию по отношению событиям истории, житиям святых.</w:t>
      </w:r>
    </w:p>
    <w:p w14:paraId="04F1A836" w14:textId="77777777" w:rsidR="00B134B9" w:rsidRPr="00B9251E" w:rsidRDefault="00B134B9" w:rsidP="00B9251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9251E">
        <w:rPr>
          <w:rFonts w:ascii="Times New Roman" w:hAnsi="Times New Roman"/>
          <w:sz w:val="24"/>
          <w:szCs w:val="24"/>
        </w:rPr>
        <w:t>Раскрывать причинно-следственные связи духовной истории.</w:t>
      </w:r>
    </w:p>
    <w:p w14:paraId="45CED125" w14:textId="77777777" w:rsidR="00B134B9" w:rsidRPr="00B9251E" w:rsidRDefault="00B134B9" w:rsidP="00B9251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9251E">
        <w:rPr>
          <w:rFonts w:ascii="Times New Roman" w:hAnsi="Times New Roman"/>
          <w:sz w:val="24"/>
          <w:szCs w:val="24"/>
        </w:rPr>
        <w:t>Отстаивать свои убеждения, основанные на духовно-нравственных православных традициях.</w:t>
      </w:r>
    </w:p>
    <w:p w14:paraId="2A3A54C1" w14:textId="77777777" w:rsidR="00B134B9" w:rsidRPr="00B9251E" w:rsidRDefault="00B134B9" w:rsidP="00B9251E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9251E">
        <w:rPr>
          <w:rFonts w:ascii="Times New Roman" w:hAnsi="Times New Roman"/>
          <w:sz w:val="24"/>
          <w:szCs w:val="24"/>
        </w:rPr>
        <w:t>Выявлять связи между изучением курсов истории России и историей РПЦ</w:t>
      </w:r>
    </w:p>
    <w:p w14:paraId="1AD24190" w14:textId="77777777" w:rsidR="00B134B9" w:rsidRPr="00B9251E" w:rsidRDefault="00B134B9" w:rsidP="00B9251E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251E">
        <w:rPr>
          <w:rFonts w:ascii="Times New Roman" w:hAnsi="Times New Roman"/>
          <w:sz w:val="24"/>
          <w:szCs w:val="24"/>
        </w:rPr>
        <w:t>Показателями освоения учебного материала, помимо знаний и умения школьников охарактеризовать термины, понятия курса в содержательном аспекте, является способность оценки и навыки анализа духовно- нравственных явлений и категорий как в общем культурно- историческом, так и в социокультурном российском контексте. А также умение организовывать и строить свои отношения с окружающими людьми в соответствии с нравственными нормами российского общества. В связи с этим критериями оценки результатов обучения являются: критерий факта (что, в каком объеме и на каком уровне усвоено из предъявленного материала), критерий отношений (как ученик, используя полученные знания, организует и выражает свое отношение к себе. Окружающим людям, значимым социальным ценностям, социальным институтам и учреждениям) и критерий деятельности ( какие виды деятельности ученик, в связи с полученными знаниями, предпочитает и преимущественно проводит)</w:t>
      </w:r>
    </w:p>
    <w:p w14:paraId="0F29F5CD" w14:textId="77777777" w:rsidR="00B134B9" w:rsidRPr="00B9251E" w:rsidRDefault="00B134B9" w:rsidP="00B9251E">
      <w:pPr>
        <w:rPr>
          <w:rFonts w:ascii="Times New Roman" w:hAnsi="Times New Roman"/>
          <w:sz w:val="24"/>
          <w:szCs w:val="24"/>
        </w:rPr>
      </w:pPr>
      <w:r w:rsidRPr="00B9251E">
        <w:rPr>
          <w:rFonts w:ascii="Times New Roman" w:hAnsi="Times New Roman"/>
          <w:sz w:val="24"/>
          <w:szCs w:val="24"/>
        </w:rPr>
        <w:lastRenderedPageBreak/>
        <w:t>Критерии имеют специфические особенности : альтернативность ответа, право морального выбора. Необходимость нравственной характеристики цели и результата деятельности.</w:t>
      </w:r>
    </w:p>
    <w:p w14:paraId="57C76DB2" w14:textId="77777777" w:rsidR="00B134B9" w:rsidRPr="00B86753" w:rsidRDefault="00B134B9" w:rsidP="00B8675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18C836A9" w14:textId="77777777" w:rsidR="00EA62CE" w:rsidRDefault="00752FBA" w:rsidP="00752FBA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изучаемого курса </w:t>
      </w:r>
    </w:p>
    <w:p w14:paraId="53E5A193" w14:textId="77777777" w:rsidR="00752FBA" w:rsidRDefault="00752FBA" w:rsidP="00752FBA">
      <w:pPr>
        <w:pStyle w:val="2"/>
        <w:jc w:val="center"/>
        <w:rPr>
          <w:color w:val="000000" w:themeColor="text1"/>
        </w:rPr>
      </w:pPr>
      <w:proofErr w:type="spellStart"/>
      <w:r w:rsidRPr="00752FBA">
        <w:rPr>
          <w:color w:val="000000" w:themeColor="text1"/>
        </w:rPr>
        <w:t>Учебно</w:t>
      </w:r>
      <w:proofErr w:type="spellEnd"/>
      <w:r w:rsidRPr="00752FBA">
        <w:rPr>
          <w:color w:val="000000" w:themeColor="text1"/>
        </w:rPr>
        <w:t xml:space="preserve"> - 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7"/>
        <w:gridCol w:w="6882"/>
        <w:gridCol w:w="1796"/>
      </w:tblGrid>
      <w:tr w:rsidR="006628B3" w14:paraId="6B07DB91" w14:textId="77777777" w:rsidTr="006628B3">
        <w:tc>
          <w:tcPr>
            <w:tcW w:w="675" w:type="dxa"/>
          </w:tcPr>
          <w:p w14:paraId="2B745660" w14:textId="77777777" w:rsidR="006628B3" w:rsidRPr="006628B3" w:rsidRDefault="006628B3" w:rsidP="006628B3">
            <w:pPr>
              <w:jc w:val="center"/>
              <w:rPr>
                <w:b/>
              </w:rPr>
            </w:pPr>
            <w:r w:rsidRPr="006628B3">
              <w:rPr>
                <w:b/>
              </w:rPr>
              <w:t>№</w:t>
            </w:r>
          </w:p>
        </w:tc>
        <w:tc>
          <w:tcPr>
            <w:tcW w:w="7088" w:type="dxa"/>
          </w:tcPr>
          <w:p w14:paraId="29226FC7" w14:textId="77777777" w:rsidR="006628B3" w:rsidRPr="006628B3" w:rsidRDefault="006628B3" w:rsidP="006628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8B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14:paraId="2926E309" w14:textId="77777777" w:rsidR="006628B3" w:rsidRPr="006628B3" w:rsidRDefault="006628B3" w:rsidP="006628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8B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14:paraId="53E09D85" w14:textId="77777777" w:rsidR="006628B3" w:rsidRDefault="006628B3" w:rsidP="006628B3">
            <w:pPr>
              <w:jc w:val="center"/>
            </w:pPr>
            <w:r w:rsidRPr="006628B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6628B3" w14:paraId="27788289" w14:textId="77777777" w:rsidTr="006628B3">
        <w:tc>
          <w:tcPr>
            <w:tcW w:w="675" w:type="dxa"/>
          </w:tcPr>
          <w:p w14:paraId="277F4B3B" w14:textId="77777777" w:rsidR="006628B3" w:rsidRPr="00B9251E" w:rsidRDefault="006628B3" w:rsidP="00662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14:paraId="5975CC28" w14:textId="77777777" w:rsidR="006628B3" w:rsidRPr="00B9251E" w:rsidRDefault="006628B3" w:rsidP="006628B3">
            <w:pPr>
              <w:rPr>
                <w:rFonts w:ascii="Times New Roman" w:hAnsi="Times New Roman"/>
                <w:sz w:val="24"/>
                <w:szCs w:val="24"/>
              </w:rPr>
            </w:pPr>
            <w:r w:rsidRPr="00B9251E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808" w:type="dxa"/>
          </w:tcPr>
          <w:p w14:paraId="1725FD70" w14:textId="77777777" w:rsidR="006628B3" w:rsidRPr="00B9251E" w:rsidRDefault="00B9251E" w:rsidP="00662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8B3" w14:paraId="1ADC94A3" w14:textId="77777777" w:rsidTr="006628B3">
        <w:tc>
          <w:tcPr>
            <w:tcW w:w="675" w:type="dxa"/>
          </w:tcPr>
          <w:p w14:paraId="55349B3C" w14:textId="77777777" w:rsidR="006628B3" w:rsidRPr="00B9251E" w:rsidRDefault="006628B3" w:rsidP="00662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14:paraId="5E3421FD" w14:textId="77777777" w:rsidR="006628B3" w:rsidRPr="00B9251E" w:rsidRDefault="006628B3" w:rsidP="006628B3">
            <w:pPr>
              <w:rPr>
                <w:rFonts w:ascii="Times New Roman" w:hAnsi="Times New Roman"/>
                <w:sz w:val="24"/>
                <w:szCs w:val="24"/>
              </w:rPr>
            </w:pPr>
            <w:r w:rsidRPr="00B9251E">
              <w:rPr>
                <w:rFonts w:ascii="Times New Roman" w:hAnsi="Times New Roman"/>
                <w:sz w:val="24"/>
                <w:szCs w:val="24"/>
              </w:rPr>
              <w:t>Православная русская культура</w:t>
            </w:r>
          </w:p>
        </w:tc>
        <w:tc>
          <w:tcPr>
            <w:tcW w:w="1808" w:type="dxa"/>
          </w:tcPr>
          <w:p w14:paraId="1108D4E8" w14:textId="77777777" w:rsidR="006628B3" w:rsidRPr="00B9251E" w:rsidRDefault="00B9251E" w:rsidP="00662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628B3" w14:paraId="65F7B496" w14:textId="77777777" w:rsidTr="006628B3">
        <w:tc>
          <w:tcPr>
            <w:tcW w:w="675" w:type="dxa"/>
          </w:tcPr>
          <w:p w14:paraId="1B3EE837" w14:textId="77777777" w:rsidR="006628B3" w:rsidRPr="00B9251E" w:rsidRDefault="006628B3" w:rsidP="00662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14:paraId="575F45E5" w14:textId="77777777" w:rsidR="006628B3" w:rsidRPr="00B9251E" w:rsidRDefault="006628B3" w:rsidP="006628B3">
            <w:pPr>
              <w:rPr>
                <w:rFonts w:ascii="Times New Roman" w:hAnsi="Times New Roman"/>
                <w:sz w:val="24"/>
                <w:szCs w:val="24"/>
              </w:rPr>
            </w:pPr>
            <w:r w:rsidRPr="00B9251E">
              <w:rPr>
                <w:rFonts w:ascii="Times New Roman" w:hAnsi="Times New Roman"/>
                <w:sz w:val="24"/>
                <w:szCs w:val="24"/>
              </w:rPr>
              <w:t xml:space="preserve">Русская Православная Церковь и Российское государство </w:t>
            </w:r>
          </w:p>
        </w:tc>
        <w:tc>
          <w:tcPr>
            <w:tcW w:w="1808" w:type="dxa"/>
          </w:tcPr>
          <w:p w14:paraId="7D0939B4" w14:textId="77777777" w:rsidR="006628B3" w:rsidRPr="00B9251E" w:rsidRDefault="00B9251E" w:rsidP="00662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28B3" w14:paraId="7B5E5E54" w14:textId="77777777" w:rsidTr="006628B3">
        <w:tc>
          <w:tcPr>
            <w:tcW w:w="675" w:type="dxa"/>
          </w:tcPr>
          <w:p w14:paraId="6AD7C49E" w14:textId="77777777" w:rsidR="006628B3" w:rsidRPr="00B9251E" w:rsidRDefault="006628B3" w:rsidP="00662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14:paraId="729ED157" w14:textId="77777777" w:rsidR="006628B3" w:rsidRPr="00B9251E" w:rsidRDefault="006628B3" w:rsidP="006628B3">
            <w:pPr>
              <w:rPr>
                <w:rFonts w:ascii="Times New Roman" w:hAnsi="Times New Roman"/>
                <w:sz w:val="24"/>
                <w:szCs w:val="24"/>
              </w:rPr>
            </w:pPr>
            <w:r w:rsidRPr="00B9251E">
              <w:rPr>
                <w:rFonts w:ascii="Times New Roman" w:hAnsi="Times New Roman"/>
                <w:sz w:val="24"/>
                <w:szCs w:val="24"/>
              </w:rPr>
              <w:t>Традиция православной иконографии</w:t>
            </w:r>
          </w:p>
        </w:tc>
        <w:tc>
          <w:tcPr>
            <w:tcW w:w="1808" w:type="dxa"/>
          </w:tcPr>
          <w:p w14:paraId="51D1DED4" w14:textId="77777777" w:rsidR="006628B3" w:rsidRPr="00B9251E" w:rsidRDefault="00B9251E" w:rsidP="00662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28B3" w14:paraId="010C5F9B" w14:textId="77777777" w:rsidTr="006628B3">
        <w:tc>
          <w:tcPr>
            <w:tcW w:w="675" w:type="dxa"/>
          </w:tcPr>
          <w:p w14:paraId="6E55AB42" w14:textId="77777777" w:rsidR="006628B3" w:rsidRPr="00B9251E" w:rsidRDefault="006628B3" w:rsidP="00662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6797EECC" w14:textId="77777777" w:rsidR="006628B3" w:rsidRPr="00B9251E" w:rsidRDefault="00B9251E" w:rsidP="00B9251E">
            <w:pPr>
              <w:rPr>
                <w:rFonts w:ascii="Times New Roman" w:hAnsi="Times New Roman"/>
                <w:sz w:val="24"/>
                <w:szCs w:val="24"/>
              </w:rPr>
            </w:pPr>
            <w:r w:rsidRPr="00B9251E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808" w:type="dxa"/>
          </w:tcPr>
          <w:p w14:paraId="4AB0F0A2" w14:textId="77777777" w:rsidR="006628B3" w:rsidRPr="00B9251E" w:rsidRDefault="00B9251E" w:rsidP="00662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1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628B3" w14:paraId="1F389CD9" w14:textId="77777777" w:rsidTr="006628B3">
        <w:tc>
          <w:tcPr>
            <w:tcW w:w="675" w:type="dxa"/>
          </w:tcPr>
          <w:p w14:paraId="52BC6E3C" w14:textId="77777777" w:rsidR="006628B3" w:rsidRPr="00B9251E" w:rsidRDefault="006628B3" w:rsidP="00662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1DDE517" w14:textId="77777777" w:rsidR="006628B3" w:rsidRPr="0010459B" w:rsidRDefault="0010459B" w:rsidP="001045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14:paraId="58AA7ADF" w14:textId="77777777" w:rsidR="006628B3" w:rsidRPr="00B9251E" w:rsidRDefault="00B9251E" w:rsidP="006628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1E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</w:tbl>
    <w:p w14:paraId="59E5F085" w14:textId="77777777" w:rsidR="006628B3" w:rsidRDefault="006628B3" w:rsidP="00B9251E"/>
    <w:p w14:paraId="6549074A" w14:textId="77777777" w:rsidR="00B9251E" w:rsidRDefault="00B9251E" w:rsidP="00B9251E"/>
    <w:p w14:paraId="3DA98E14" w14:textId="77777777" w:rsidR="00B9251E" w:rsidRDefault="00B9251E" w:rsidP="00B925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14:paraId="2CBC7A32" w14:textId="77777777" w:rsidR="00B9251E" w:rsidRDefault="0010459B" w:rsidP="00B925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- 1 час</w:t>
      </w:r>
      <w:r w:rsidR="00DA1FBD">
        <w:rPr>
          <w:rFonts w:ascii="Times New Roman" w:hAnsi="Times New Roman"/>
          <w:b/>
          <w:sz w:val="24"/>
          <w:szCs w:val="24"/>
        </w:rPr>
        <w:t xml:space="preserve">. </w:t>
      </w:r>
    </w:p>
    <w:p w14:paraId="55A89D57" w14:textId="77777777" w:rsidR="0010459B" w:rsidRDefault="0010459B" w:rsidP="00B925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Церковь - собрание верующих во Христа. Небесная и земная Церковь .Объяснение полного названия Православной Церкви - Единая и Святая.  Соборная и Апостольская Церковь. Поместные Церкви. Представление о Соборах как органе церковного управления и решения важных вопросов. </w:t>
      </w:r>
      <w:r w:rsidR="00DA1FBD">
        <w:rPr>
          <w:rFonts w:ascii="Times New Roman" w:hAnsi="Times New Roman"/>
          <w:sz w:val="24"/>
          <w:szCs w:val="24"/>
        </w:rPr>
        <w:t xml:space="preserve">Символ веры. Православная Церковь в России и других странах.  Русская Православная Церковь. Учреждение Русской Митрополии . Первый митрополит. Священный Синод.  Епархия и приход.  Понятие о государственной и </w:t>
      </w:r>
      <w:proofErr w:type="spellStart"/>
      <w:r w:rsidR="00DA1FBD">
        <w:rPr>
          <w:rFonts w:ascii="Times New Roman" w:hAnsi="Times New Roman"/>
          <w:sz w:val="24"/>
          <w:szCs w:val="24"/>
        </w:rPr>
        <w:t>культурнообразующей</w:t>
      </w:r>
      <w:proofErr w:type="spellEnd"/>
      <w:r w:rsidR="00DA1FBD">
        <w:rPr>
          <w:rFonts w:ascii="Times New Roman" w:hAnsi="Times New Roman"/>
          <w:sz w:val="24"/>
          <w:szCs w:val="24"/>
        </w:rPr>
        <w:t xml:space="preserve"> религии.  Духовно - исторические традиции в государственных символах России. </w:t>
      </w:r>
    </w:p>
    <w:p w14:paraId="40A8EFE4" w14:textId="77777777" w:rsidR="00DA1FBD" w:rsidRDefault="00DA1FBD" w:rsidP="00B9251E">
      <w:pPr>
        <w:rPr>
          <w:rFonts w:ascii="Times New Roman" w:hAnsi="Times New Roman"/>
          <w:b/>
          <w:sz w:val="24"/>
          <w:szCs w:val="24"/>
        </w:rPr>
      </w:pPr>
      <w:r w:rsidRPr="00DA1FBD">
        <w:rPr>
          <w:rFonts w:ascii="Times New Roman" w:hAnsi="Times New Roman"/>
          <w:b/>
          <w:sz w:val="24"/>
          <w:szCs w:val="24"/>
        </w:rPr>
        <w:t>Православная русская культура</w:t>
      </w:r>
      <w:r>
        <w:rPr>
          <w:rFonts w:ascii="Times New Roman" w:hAnsi="Times New Roman"/>
          <w:b/>
          <w:sz w:val="24"/>
          <w:szCs w:val="24"/>
        </w:rPr>
        <w:t xml:space="preserve"> - 7 часов.</w:t>
      </w:r>
    </w:p>
    <w:p w14:paraId="2C07DD23" w14:textId="77777777" w:rsidR="00DA1FBD" w:rsidRDefault="00D83C26" w:rsidP="00B925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Храмы на Руси. Особенности русского храмового зодчества и значение храмов в жизни наших предков. Символика православного храма. Шедевры храмового зодчества в России. Как устроен храм. Общий вид , устройство и значение православного храма. Икона и иконостас. </w:t>
      </w:r>
      <w:r w:rsidR="00925A75">
        <w:rPr>
          <w:rFonts w:ascii="Times New Roman" w:hAnsi="Times New Roman"/>
          <w:sz w:val="24"/>
          <w:szCs w:val="24"/>
        </w:rPr>
        <w:t xml:space="preserve">Православная культура почитания святых икон.  Чудотворные иконы. Шедевры русской иконописи. Богословское осмысление и коны. Выдающиеся русские иконописцы. Изобразительные традиции в иконописи. </w:t>
      </w:r>
      <w:r w:rsidR="00B03ADA">
        <w:rPr>
          <w:rFonts w:ascii="Times New Roman" w:hAnsi="Times New Roman"/>
          <w:sz w:val="24"/>
          <w:szCs w:val="24"/>
        </w:rPr>
        <w:t xml:space="preserve"> Фреска и мозаика в православной художественной культуре. Декоративно - прикладное искусство и церковь. Декоративно - прикладное искусство в оформлении богослужебных книг. Церковно-певческое искусство на Руси. Духовные произведения в творчестве великих композиторов. Православие и русская музыка. Религиозные мотивы в творчестве  русских композиторов. </w:t>
      </w:r>
      <w:r w:rsidR="004F3B79">
        <w:rPr>
          <w:rFonts w:ascii="Times New Roman" w:hAnsi="Times New Roman"/>
          <w:sz w:val="24"/>
          <w:szCs w:val="24"/>
        </w:rPr>
        <w:t xml:space="preserve">Колокола в России. </w:t>
      </w:r>
    </w:p>
    <w:p w14:paraId="44BB635A" w14:textId="77777777" w:rsidR="004F3B79" w:rsidRDefault="004F3B79" w:rsidP="00B9251E">
      <w:pPr>
        <w:rPr>
          <w:rFonts w:ascii="Times New Roman" w:hAnsi="Times New Roman"/>
          <w:b/>
          <w:sz w:val="24"/>
          <w:szCs w:val="24"/>
        </w:rPr>
      </w:pPr>
      <w:r w:rsidRPr="004F3B79">
        <w:rPr>
          <w:rFonts w:ascii="Times New Roman" w:hAnsi="Times New Roman"/>
          <w:b/>
          <w:sz w:val="24"/>
          <w:szCs w:val="24"/>
        </w:rPr>
        <w:lastRenderedPageBreak/>
        <w:t>Русская Православная Церковь и Российское государство</w:t>
      </w:r>
      <w:r>
        <w:rPr>
          <w:rFonts w:ascii="Times New Roman" w:hAnsi="Times New Roman"/>
          <w:b/>
          <w:sz w:val="24"/>
          <w:szCs w:val="24"/>
        </w:rPr>
        <w:t xml:space="preserve"> - 5 часов. </w:t>
      </w:r>
    </w:p>
    <w:p w14:paraId="63DF5327" w14:textId="77777777" w:rsidR="004F3B79" w:rsidRPr="007A707A" w:rsidRDefault="004F3B79" w:rsidP="00B925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Православная монархия и русские цари. Значение Православия в жизни русского общества </w:t>
      </w:r>
      <w:r>
        <w:rPr>
          <w:rFonts w:ascii="Times New Roman" w:hAnsi="Times New Roman"/>
          <w:sz w:val="24"/>
          <w:szCs w:val="24"/>
          <w:lang w:val="en-US"/>
        </w:rPr>
        <w:t>XV</w:t>
      </w:r>
      <w:r w:rsidRPr="004F3B79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 w:rsidRPr="004F3B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 Роль Церкви и формирование государственной идеологии. Митрополит Макарий и Филипп. Книгопечатание. Смутное время и Православная Церковь . </w:t>
      </w:r>
      <w:r w:rsidR="007A707A">
        <w:rPr>
          <w:rFonts w:ascii="Times New Roman" w:hAnsi="Times New Roman"/>
          <w:sz w:val="24"/>
          <w:szCs w:val="24"/>
        </w:rPr>
        <w:t xml:space="preserve">Православие в </w:t>
      </w:r>
      <w:r w:rsidR="007A707A">
        <w:rPr>
          <w:rFonts w:ascii="Times New Roman" w:hAnsi="Times New Roman"/>
          <w:sz w:val="24"/>
          <w:szCs w:val="24"/>
          <w:lang w:val="en-US"/>
        </w:rPr>
        <w:t>XVII</w:t>
      </w:r>
      <w:r w:rsidR="007A707A">
        <w:rPr>
          <w:rFonts w:ascii="Times New Roman" w:hAnsi="Times New Roman"/>
          <w:sz w:val="24"/>
          <w:szCs w:val="24"/>
        </w:rPr>
        <w:t xml:space="preserve"> веке. Деятельность св. патриарха Гермогена.  Роль патриарха Филарета в строительстве русского государства. Раскол в Русской Православной Церкви. Старообрядчество. Патриарх Никон и его реформы. Последствия раскола. </w:t>
      </w:r>
      <w:r>
        <w:rPr>
          <w:rFonts w:ascii="Times New Roman" w:hAnsi="Times New Roman"/>
          <w:sz w:val="24"/>
          <w:szCs w:val="24"/>
        </w:rPr>
        <w:t xml:space="preserve"> </w:t>
      </w:r>
      <w:r w:rsidR="007A707A">
        <w:rPr>
          <w:rFonts w:ascii="Times New Roman" w:hAnsi="Times New Roman"/>
          <w:sz w:val="24"/>
          <w:szCs w:val="24"/>
        </w:rPr>
        <w:t xml:space="preserve">Церковь и государство в начале </w:t>
      </w:r>
      <w:r w:rsidR="007A707A">
        <w:rPr>
          <w:rFonts w:ascii="Times New Roman" w:hAnsi="Times New Roman"/>
          <w:sz w:val="24"/>
          <w:szCs w:val="24"/>
          <w:lang w:val="en-US"/>
        </w:rPr>
        <w:t>XVIII</w:t>
      </w:r>
      <w:r w:rsidR="007A707A" w:rsidRPr="007A707A">
        <w:rPr>
          <w:rFonts w:ascii="Times New Roman" w:hAnsi="Times New Roman"/>
          <w:sz w:val="24"/>
          <w:szCs w:val="24"/>
        </w:rPr>
        <w:t xml:space="preserve"> </w:t>
      </w:r>
      <w:r w:rsidR="007A707A">
        <w:rPr>
          <w:rFonts w:ascii="Times New Roman" w:hAnsi="Times New Roman"/>
          <w:sz w:val="24"/>
          <w:szCs w:val="24"/>
        </w:rPr>
        <w:t xml:space="preserve">века. Реформы Петра </w:t>
      </w:r>
      <w:r w:rsidR="007A707A">
        <w:rPr>
          <w:rFonts w:ascii="Times New Roman" w:hAnsi="Times New Roman"/>
          <w:sz w:val="24"/>
          <w:szCs w:val="24"/>
          <w:lang w:val="en-US"/>
        </w:rPr>
        <w:t>I</w:t>
      </w:r>
      <w:r w:rsidR="007A707A" w:rsidRPr="007A707A">
        <w:rPr>
          <w:rFonts w:ascii="Times New Roman" w:hAnsi="Times New Roman"/>
          <w:sz w:val="24"/>
          <w:szCs w:val="24"/>
        </w:rPr>
        <w:t xml:space="preserve">/ </w:t>
      </w:r>
      <w:r w:rsidR="007A707A">
        <w:rPr>
          <w:rFonts w:ascii="Times New Roman" w:hAnsi="Times New Roman"/>
          <w:sz w:val="24"/>
          <w:szCs w:val="24"/>
        </w:rPr>
        <w:t xml:space="preserve"> Отношения церкви и государства при Петре </w:t>
      </w:r>
      <w:r w:rsidR="007A707A">
        <w:rPr>
          <w:rFonts w:ascii="Times New Roman" w:hAnsi="Times New Roman"/>
          <w:sz w:val="24"/>
          <w:szCs w:val="24"/>
          <w:lang w:val="en-US"/>
        </w:rPr>
        <w:t>I</w:t>
      </w:r>
      <w:r w:rsidR="007A707A">
        <w:rPr>
          <w:rFonts w:ascii="Times New Roman" w:hAnsi="Times New Roman"/>
          <w:sz w:val="24"/>
          <w:szCs w:val="24"/>
        </w:rPr>
        <w:t>.</w:t>
      </w:r>
      <w:r w:rsidR="00E2750A">
        <w:rPr>
          <w:rFonts w:ascii="Times New Roman" w:hAnsi="Times New Roman"/>
          <w:sz w:val="24"/>
          <w:szCs w:val="24"/>
        </w:rPr>
        <w:t xml:space="preserve">Влияние реформ Петера на православную культуру в России. Русские императоры и церковь. Вера и защита Отечества. Иоанн </w:t>
      </w:r>
      <w:proofErr w:type="spellStart"/>
      <w:r w:rsidR="00E2750A">
        <w:rPr>
          <w:rFonts w:ascii="Times New Roman" w:hAnsi="Times New Roman"/>
          <w:sz w:val="24"/>
          <w:szCs w:val="24"/>
        </w:rPr>
        <w:t>Кронштадский</w:t>
      </w:r>
      <w:proofErr w:type="spellEnd"/>
      <w:r w:rsidR="00351205">
        <w:rPr>
          <w:rFonts w:ascii="Times New Roman" w:hAnsi="Times New Roman"/>
          <w:sz w:val="24"/>
          <w:szCs w:val="24"/>
        </w:rPr>
        <w:t xml:space="preserve">. История жизни и подвига святого старца. Церковь и государство в </w:t>
      </w:r>
      <w:r w:rsidR="00351205">
        <w:rPr>
          <w:rFonts w:ascii="Times New Roman" w:hAnsi="Times New Roman"/>
          <w:sz w:val="24"/>
          <w:szCs w:val="24"/>
          <w:lang w:val="en-US"/>
        </w:rPr>
        <w:t>XIX</w:t>
      </w:r>
      <w:r w:rsidR="00351205">
        <w:rPr>
          <w:rFonts w:ascii="Times New Roman" w:hAnsi="Times New Roman"/>
          <w:sz w:val="24"/>
          <w:szCs w:val="24"/>
        </w:rPr>
        <w:t xml:space="preserve"> веке. Теория официальной народности. </w:t>
      </w:r>
      <w:r w:rsidR="007219C0">
        <w:rPr>
          <w:rFonts w:ascii="Times New Roman" w:hAnsi="Times New Roman"/>
          <w:sz w:val="24"/>
          <w:szCs w:val="24"/>
        </w:rPr>
        <w:t xml:space="preserve">Святая великая княгиня Елизавета Федоровна. </w:t>
      </w:r>
      <w:r w:rsidR="007E4343">
        <w:rPr>
          <w:rFonts w:ascii="Times New Roman" w:hAnsi="Times New Roman"/>
          <w:sz w:val="24"/>
          <w:szCs w:val="24"/>
        </w:rPr>
        <w:t xml:space="preserve">Святые мученики . Семья последнего русского царя  Николая </w:t>
      </w:r>
      <w:r w:rsidR="007E4343">
        <w:rPr>
          <w:rFonts w:ascii="Times New Roman" w:hAnsi="Times New Roman"/>
          <w:sz w:val="24"/>
          <w:szCs w:val="24"/>
          <w:lang w:val="en-US"/>
        </w:rPr>
        <w:t>II</w:t>
      </w:r>
      <w:r w:rsidR="007E4343">
        <w:rPr>
          <w:rFonts w:ascii="Times New Roman" w:hAnsi="Times New Roman"/>
          <w:sz w:val="24"/>
          <w:szCs w:val="24"/>
        </w:rPr>
        <w:t xml:space="preserve">. Мученичеств и канонизация. </w:t>
      </w:r>
      <w:r w:rsidR="00351205">
        <w:rPr>
          <w:rFonts w:ascii="Times New Roman" w:hAnsi="Times New Roman"/>
          <w:sz w:val="24"/>
          <w:szCs w:val="24"/>
        </w:rPr>
        <w:t xml:space="preserve"> </w:t>
      </w:r>
    </w:p>
    <w:p w14:paraId="0985E8BF" w14:textId="77777777" w:rsidR="004F3B79" w:rsidRPr="00D83C26" w:rsidRDefault="004F3B79" w:rsidP="00B9251E">
      <w:pPr>
        <w:rPr>
          <w:rFonts w:ascii="Times New Roman" w:hAnsi="Times New Roman"/>
          <w:sz w:val="24"/>
          <w:szCs w:val="24"/>
        </w:rPr>
      </w:pPr>
    </w:p>
    <w:p w14:paraId="713E983D" w14:textId="77777777" w:rsidR="00DA1FBD" w:rsidRDefault="00F95A11" w:rsidP="00B9251E">
      <w:pPr>
        <w:rPr>
          <w:rFonts w:ascii="Times New Roman" w:hAnsi="Times New Roman"/>
          <w:b/>
          <w:sz w:val="24"/>
          <w:szCs w:val="24"/>
        </w:rPr>
      </w:pPr>
      <w:r w:rsidRPr="00F95A11">
        <w:rPr>
          <w:rFonts w:ascii="Times New Roman" w:hAnsi="Times New Roman"/>
          <w:b/>
          <w:sz w:val="24"/>
          <w:szCs w:val="24"/>
        </w:rPr>
        <w:t>Традиция православной иконографии</w:t>
      </w:r>
      <w:r>
        <w:rPr>
          <w:rFonts w:ascii="Times New Roman" w:hAnsi="Times New Roman"/>
          <w:b/>
          <w:sz w:val="24"/>
          <w:szCs w:val="24"/>
        </w:rPr>
        <w:t xml:space="preserve"> - 4 часов. </w:t>
      </w:r>
    </w:p>
    <w:p w14:paraId="0963467D" w14:textId="77777777" w:rsidR="00F95A11" w:rsidRDefault="00F95A11" w:rsidP="00B925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Наиболее значимые православные иконы. Их описание , содержание , религиозный смысл. Иконография Пресвятой Троицы. Иконография Иисуса Христа. Образы пророков и апостолов. Образы святителей, мучеников, преподобных. \Образы святых праведных и благоверных князей. Образы Юродивых </w:t>
      </w:r>
      <w:r w:rsidR="0057025A">
        <w:rPr>
          <w:rFonts w:ascii="Times New Roman" w:hAnsi="Times New Roman"/>
          <w:sz w:val="24"/>
          <w:szCs w:val="24"/>
        </w:rPr>
        <w:t xml:space="preserve">. Иконы великих православных праздников. Чудотворные иконы. </w:t>
      </w:r>
    </w:p>
    <w:p w14:paraId="4093D34C" w14:textId="77777777" w:rsidR="0057025A" w:rsidRDefault="0057025A" w:rsidP="00B925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урок - 0.5 час.</w:t>
      </w:r>
    </w:p>
    <w:p w14:paraId="021DD2B2" w14:textId="77777777" w:rsidR="0057025A" w:rsidRDefault="0057025A" w:rsidP="00B9251E">
      <w:pPr>
        <w:rPr>
          <w:rFonts w:ascii="Times New Roman" w:hAnsi="Times New Roman"/>
          <w:b/>
          <w:sz w:val="24"/>
          <w:szCs w:val="24"/>
        </w:rPr>
      </w:pPr>
    </w:p>
    <w:p w14:paraId="4D28A019" w14:textId="77777777" w:rsidR="0057025A" w:rsidRDefault="0057025A" w:rsidP="00B9251E">
      <w:pPr>
        <w:rPr>
          <w:rFonts w:ascii="Times New Roman" w:hAnsi="Times New Roman"/>
          <w:b/>
          <w:sz w:val="24"/>
          <w:szCs w:val="24"/>
        </w:rPr>
      </w:pPr>
    </w:p>
    <w:p w14:paraId="2A92CA15" w14:textId="77777777" w:rsidR="0057025A" w:rsidRDefault="0057025A" w:rsidP="00B9251E">
      <w:pPr>
        <w:rPr>
          <w:rFonts w:ascii="Times New Roman" w:hAnsi="Times New Roman"/>
          <w:b/>
          <w:sz w:val="24"/>
          <w:szCs w:val="24"/>
        </w:rPr>
      </w:pPr>
    </w:p>
    <w:p w14:paraId="5C5F60CB" w14:textId="77777777" w:rsidR="0057025A" w:rsidRDefault="0057025A" w:rsidP="00B9251E">
      <w:pPr>
        <w:rPr>
          <w:rFonts w:ascii="Times New Roman" w:hAnsi="Times New Roman"/>
          <w:b/>
          <w:sz w:val="24"/>
          <w:szCs w:val="24"/>
        </w:rPr>
      </w:pPr>
    </w:p>
    <w:p w14:paraId="52112B6E" w14:textId="77777777" w:rsidR="0057025A" w:rsidRDefault="0057025A" w:rsidP="00B9251E">
      <w:pPr>
        <w:rPr>
          <w:rFonts w:ascii="Times New Roman" w:hAnsi="Times New Roman"/>
          <w:b/>
          <w:sz w:val="24"/>
          <w:szCs w:val="24"/>
        </w:rPr>
      </w:pPr>
    </w:p>
    <w:p w14:paraId="77BBF313" w14:textId="77777777" w:rsidR="0057025A" w:rsidRDefault="0057025A" w:rsidP="00B9251E">
      <w:pPr>
        <w:rPr>
          <w:rFonts w:ascii="Times New Roman" w:hAnsi="Times New Roman"/>
          <w:b/>
          <w:sz w:val="24"/>
          <w:szCs w:val="24"/>
        </w:rPr>
      </w:pPr>
    </w:p>
    <w:p w14:paraId="00691120" w14:textId="77777777" w:rsidR="0057025A" w:rsidRDefault="0057025A" w:rsidP="00B9251E">
      <w:pPr>
        <w:rPr>
          <w:rFonts w:ascii="Times New Roman" w:hAnsi="Times New Roman"/>
          <w:b/>
          <w:sz w:val="24"/>
          <w:szCs w:val="24"/>
        </w:rPr>
      </w:pPr>
    </w:p>
    <w:p w14:paraId="59C2976B" w14:textId="77777777" w:rsidR="0057025A" w:rsidRDefault="0057025A" w:rsidP="00B9251E">
      <w:pPr>
        <w:rPr>
          <w:rFonts w:ascii="Times New Roman" w:hAnsi="Times New Roman"/>
          <w:b/>
          <w:sz w:val="24"/>
          <w:szCs w:val="24"/>
        </w:rPr>
      </w:pPr>
    </w:p>
    <w:p w14:paraId="1937D6D1" w14:textId="77777777" w:rsidR="0057025A" w:rsidRDefault="0057025A" w:rsidP="00B9251E">
      <w:pPr>
        <w:rPr>
          <w:rFonts w:ascii="Times New Roman" w:hAnsi="Times New Roman"/>
          <w:b/>
          <w:sz w:val="24"/>
          <w:szCs w:val="24"/>
        </w:rPr>
      </w:pPr>
    </w:p>
    <w:p w14:paraId="0E38C3DB" w14:textId="77777777" w:rsidR="0057025A" w:rsidRDefault="0057025A" w:rsidP="00B9251E">
      <w:pPr>
        <w:rPr>
          <w:rFonts w:ascii="Times New Roman" w:hAnsi="Times New Roman"/>
          <w:b/>
          <w:sz w:val="24"/>
          <w:szCs w:val="24"/>
        </w:rPr>
      </w:pPr>
    </w:p>
    <w:p w14:paraId="32BE5751" w14:textId="77777777" w:rsidR="0057025A" w:rsidRDefault="0057025A" w:rsidP="00B9251E">
      <w:pPr>
        <w:rPr>
          <w:rFonts w:ascii="Times New Roman" w:hAnsi="Times New Roman"/>
          <w:b/>
          <w:sz w:val="24"/>
          <w:szCs w:val="24"/>
        </w:rPr>
      </w:pPr>
    </w:p>
    <w:p w14:paraId="4B287F17" w14:textId="77777777" w:rsidR="0057025A" w:rsidRDefault="0057025A" w:rsidP="00B9251E">
      <w:pPr>
        <w:rPr>
          <w:rFonts w:ascii="Times New Roman" w:hAnsi="Times New Roman"/>
          <w:b/>
          <w:sz w:val="24"/>
          <w:szCs w:val="24"/>
        </w:rPr>
      </w:pPr>
    </w:p>
    <w:p w14:paraId="6BA065D3" w14:textId="77777777" w:rsidR="0057025A" w:rsidRDefault="0057025A" w:rsidP="00B9251E">
      <w:pPr>
        <w:rPr>
          <w:rFonts w:ascii="Times New Roman" w:hAnsi="Times New Roman"/>
          <w:b/>
          <w:sz w:val="24"/>
          <w:szCs w:val="24"/>
        </w:rPr>
      </w:pPr>
    </w:p>
    <w:p w14:paraId="036F5301" w14:textId="77777777" w:rsidR="0057025A" w:rsidRDefault="0057025A" w:rsidP="00B9251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pPr w:leftFromText="180" w:rightFromText="180" w:horzAnchor="margin" w:tblpY="821"/>
        <w:tblW w:w="0" w:type="auto"/>
        <w:tblLook w:val="04A0" w:firstRow="1" w:lastRow="0" w:firstColumn="1" w:lastColumn="0" w:noHBand="0" w:noVBand="1"/>
      </w:tblPr>
      <w:tblGrid>
        <w:gridCol w:w="458"/>
        <w:gridCol w:w="3285"/>
        <w:gridCol w:w="1621"/>
        <w:gridCol w:w="1670"/>
        <w:gridCol w:w="2311"/>
      </w:tblGrid>
      <w:tr w:rsidR="00DA4B2B" w14:paraId="134F8858" w14:textId="77777777" w:rsidTr="00797CD4">
        <w:trPr>
          <w:trHeight w:val="176"/>
        </w:trPr>
        <w:tc>
          <w:tcPr>
            <w:tcW w:w="458" w:type="dxa"/>
            <w:vMerge w:val="restart"/>
          </w:tcPr>
          <w:p w14:paraId="60D010DF" w14:textId="77777777" w:rsidR="00DA4B2B" w:rsidRDefault="00DA4B2B" w:rsidP="00DA4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67" w:type="dxa"/>
            <w:vMerge w:val="restart"/>
          </w:tcPr>
          <w:p w14:paraId="29242E1A" w14:textId="77777777" w:rsidR="00DA4B2B" w:rsidRDefault="00DA4B2B" w:rsidP="00DA4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92" w:type="dxa"/>
            <w:gridSpan w:val="2"/>
          </w:tcPr>
          <w:p w14:paraId="6C097548" w14:textId="77777777" w:rsidR="00DA4B2B" w:rsidRDefault="00DA4B2B" w:rsidP="00DA4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54" w:type="dxa"/>
            <w:vMerge w:val="restart"/>
          </w:tcPr>
          <w:p w14:paraId="41E54331" w14:textId="77777777" w:rsidR="00DA4B2B" w:rsidRDefault="00DA4B2B" w:rsidP="00DA4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A4B2B" w14:paraId="71C9EFD8" w14:textId="77777777" w:rsidTr="00797CD4">
        <w:trPr>
          <w:trHeight w:val="301"/>
        </w:trPr>
        <w:tc>
          <w:tcPr>
            <w:tcW w:w="458" w:type="dxa"/>
            <w:vMerge/>
          </w:tcPr>
          <w:p w14:paraId="6D2E4DC4" w14:textId="77777777" w:rsidR="00DA4B2B" w:rsidRDefault="00DA4B2B" w:rsidP="00DA4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14:paraId="246A4214" w14:textId="77777777" w:rsidR="00DA4B2B" w:rsidRDefault="00DA4B2B" w:rsidP="00DA4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14:paraId="1B75C612" w14:textId="77777777" w:rsidR="00DA4B2B" w:rsidRDefault="00DA4B2B" w:rsidP="00DA4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22" w:type="dxa"/>
          </w:tcPr>
          <w:p w14:paraId="103C5AFD" w14:textId="77777777" w:rsidR="00DA4B2B" w:rsidRDefault="00DA4B2B" w:rsidP="00DA4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354" w:type="dxa"/>
            <w:vMerge/>
          </w:tcPr>
          <w:p w14:paraId="767B4318" w14:textId="77777777" w:rsidR="00DA4B2B" w:rsidRDefault="00DA4B2B" w:rsidP="00DA4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25A" w:rsidRPr="00906E69" w14:paraId="1F056D49" w14:textId="77777777" w:rsidTr="00797CD4">
        <w:trPr>
          <w:trHeight w:val="778"/>
        </w:trPr>
        <w:tc>
          <w:tcPr>
            <w:tcW w:w="458" w:type="dxa"/>
          </w:tcPr>
          <w:p w14:paraId="6B0322AF" w14:textId="77777777" w:rsidR="0057025A" w:rsidRPr="00906E69" w:rsidRDefault="00DA4B2B" w:rsidP="00180089">
            <w:pPr>
              <w:rPr>
                <w:rFonts w:ascii="Times New Roman" w:hAnsi="Times New Roman"/>
                <w:sz w:val="24"/>
                <w:szCs w:val="24"/>
              </w:rPr>
            </w:pPr>
            <w:r w:rsidRPr="00906E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14:paraId="72567F18" w14:textId="77777777" w:rsidR="0057025A" w:rsidRPr="00906E69" w:rsidRDefault="00DA4B2B" w:rsidP="00180089">
            <w:pPr>
              <w:rPr>
                <w:rFonts w:ascii="Times New Roman" w:hAnsi="Times New Roman"/>
                <w:sz w:val="24"/>
                <w:szCs w:val="24"/>
              </w:rPr>
            </w:pPr>
            <w:r w:rsidRPr="00906E69">
              <w:rPr>
                <w:rFonts w:ascii="Times New Roman" w:hAnsi="Times New Roman"/>
                <w:sz w:val="24"/>
                <w:szCs w:val="24"/>
              </w:rPr>
              <w:t>Введение. Христианство во всемирной истории</w:t>
            </w:r>
          </w:p>
        </w:tc>
        <w:tc>
          <w:tcPr>
            <w:tcW w:w="1670" w:type="dxa"/>
          </w:tcPr>
          <w:p w14:paraId="7B56AEBB" w14:textId="77777777" w:rsidR="0057025A" w:rsidRPr="00906E69" w:rsidRDefault="00833E7D" w:rsidP="00180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14.09 </w:t>
            </w:r>
          </w:p>
        </w:tc>
        <w:tc>
          <w:tcPr>
            <w:tcW w:w="1722" w:type="dxa"/>
          </w:tcPr>
          <w:p w14:paraId="477A353E" w14:textId="77777777" w:rsidR="0057025A" w:rsidRPr="00906E69" w:rsidRDefault="0057025A" w:rsidP="00180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3659685C" w14:textId="77777777" w:rsidR="0057025A" w:rsidRPr="00906E69" w:rsidRDefault="0057025A" w:rsidP="00180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25A" w:rsidRPr="00906E69" w14:paraId="338035F6" w14:textId="77777777" w:rsidTr="00797CD4">
        <w:trPr>
          <w:trHeight w:val="477"/>
        </w:trPr>
        <w:tc>
          <w:tcPr>
            <w:tcW w:w="458" w:type="dxa"/>
          </w:tcPr>
          <w:p w14:paraId="2E3E5785" w14:textId="77777777" w:rsidR="0057025A" w:rsidRPr="00906E69" w:rsidRDefault="00266EF4" w:rsidP="00180089">
            <w:pPr>
              <w:rPr>
                <w:rFonts w:ascii="Times New Roman" w:hAnsi="Times New Roman"/>
                <w:sz w:val="24"/>
                <w:szCs w:val="24"/>
              </w:rPr>
            </w:pPr>
            <w:r w:rsidRPr="00906E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14:paraId="28B06687" w14:textId="77777777" w:rsidR="0057025A" w:rsidRPr="00906E69" w:rsidRDefault="00266EF4" w:rsidP="00180089">
            <w:pPr>
              <w:rPr>
                <w:rFonts w:ascii="Times New Roman" w:hAnsi="Times New Roman"/>
                <w:sz w:val="24"/>
                <w:szCs w:val="24"/>
              </w:rPr>
            </w:pPr>
            <w:r w:rsidRPr="00906E69">
              <w:rPr>
                <w:rFonts w:ascii="Times New Roman" w:hAnsi="Times New Roman"/>
                <w:sz w:val="24"/>
                <w:szCs w:val="24"/>
              </w:rPr>
              <w:t>Рождение Христианства</w:t>
            </w:r>
          </w:p>
        </w:tc>
        <w:tc>
          <w:tcPr>
            <w:tcW w:w="1670" w:type="dxa"/>
          </w:tcPr>
          <w:p w14:paraId="125A2163" w14:textId="77777777" w:rsidR="0057025A" w:rsidRPr="00906E69" w:rsidRDefault="00833E7D" w:rsidP="00180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28.09 </w:t>
            </w:r>
          </w:p>
        </w:tc>
        <w:tc>
          <w:tcPr>
            <w:tcW w:w="1722" w:type="dxa"/>
          </w:tcPr>
          <w:p w14:paraId="26BF8C5D" w14:textId="77777777" w:rsidR="0057025A" w:rsidRPr="00906E69" w:rsidRDefault="0057025A" w:rsidP="00180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1D788482" w14:textId="77777777" w:rsidR="0057025A" w:rsidRPr="00906E69" w:rsidRDefault="0057025A" w:rsidP="00180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25A" w:rsidRPr="00906E69" w14:paraId="4760010A" w14:textId="77777777" w:rsidTr="00797CD4">
        <w:trPr>
          <w:trHeight w:val="1182"/>
        </w:trPr>
        <w:tc>
          <w:tcPr>
            <w:tcW w:w="458" w:type="dxa"/>
          </w:tcPr>
          <w:p w14:paraId="58A2E3D3" w14:textId="77777777" w:rsidR="0057025A" w:rsidRPr="00906E69" w:rsidRDefault="00266EF4" w:rsidP="00180089">
            <w:pPr>
              <w:rPr>
                <w:rFonts w:ascii="Times New Roman" w:hAnsi="Times New Roman"/>
                <w:sz w:val="24"/>
                <w:szCs w:val="24"/>
              </w:rPr>
            </w:pPr>
            <w:r w:rsidRPr="00906E6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C0AFE19" w14:textId="77777777" w:rsidR="00266EF4" w:rsidRPr="00906E69" w:rsidRDefault="00266EF4" w:rsidP="00180089">
            <w:pPr>
              <w:rPr>
                <w:rFonts w:ascii="Times New Roman" w:hAnsi="Times New Roman"/>
                <w:sz w:val="24"/>
                <w:szCs w:val="24"/>
              </w:rPr>
            </w:pPr>
            <w:r w:rsidRPr="00906E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14:paraId="4CC30D3A" w14:textId="77777777" w:rsidR="0057025A" w:rsidRPr="00906E69" w:rsidRDefault="00266EF4" w:rsidP="00180089">
            <w:pPr>
              <w:rPr>
                <w:rFonts w:ascii="Times New Roman" w:hAnsi="Times New Roman"/>
                <w:sz w:val="24"/>
                <w:szCs w:val="24"/>
              </w:rPr>
            </w:pPr>
            <w:r w:rsidRPr="00906E69">
              <w:rPr>
                <w:rFonts w:ascii="Times New Roman" w:hAnsi="Times New Roman"/>
                <w:sz w:val="24"/>
                <w:szCs w:val="24"/>
              </w:rPr>
              <w:t xml:space="preserve">Богослужение в Христианстве. </w:t>
            </w:r>
            <w:r w:rsidR="00765612">
              <w:rPr>
                <w:rFonts w:ascii="Times New Roman" w:hAnsi="Times New Roman"/>
                <w:sz w:val="24"/>
                <w:szCs w:val="24"/>
              </w:rPr>
              <w:t>Христианство</w:t>
            </w:r>
            <w:r w:rsidRPr="00906E69">
              <w:rPr>
                <w:rFonts w:ascii="Times New Roman" w:hAnsi="Times New Roman"/>
                <w:sz w:val="24"/>
                <w:szCs w:val="24"/>
              </w:rPr>
              <w:t xml:space="preserve"> в первые века.</w:t>
            </w:r>
          </w:p>
        </w:tc>
        <w:tc>
          <w:tcPr>
            <w:tcW w:w="1670" w:type="dxa"/>
          </w:tcPr>
          <w:p w14:paraId="71DF458E" w14:textId="77777777" w:rsidR="0057025A" w:rsidRDefault="00833E7D" w:rsidP="00180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14:paraId="1D7C5079" w14:textId="77777777" w:rsidR="00833E7D" w:rsidRPr="00906E69" w:rsidRDefault="00833E7D" w:rsidP="00180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26.10 </w:t>
            </w:r>
          </w:p>
        </w:tc>
        <w:tc>
          <w:tcPr>
            <w:tcW w:w="1722" w:type="dxa"/>
          </w:tcPr>
          <w:p w14:paraId="4527FD69" w14:textId="77777777" w:rsidR="0057025A" w:rsidRPr="00906E69" w:rsidRDefault="0057025A" w:rsidP="00180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2A317B9D" w14:textId="77777777" w:rsidR="0057025A" w:rsidRPr="00906E69" w:rsidRDefault="0057025A" w:rsidP="00180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25A" w:rsidRPr="00906E69" w14:paraId="3E6DF68A" w14:textId="77777777" w:rsidTr="00980E6F">
        <w:trPr>
          <w:trHeight w:val="697"/>
        </w:trPr>
        <w:tc>
          <w:tcPr>
            <w:tcW w:w="458" w:type="dxa"/>
          </w:tcPr>
          <w:p w14:paraId="4914AFA7" w14:textId="77777777" w:rsidR="0057025A" w:rsidRPr="00906E69" w:rsidRDefault="00266EF4" w:rsidP="00180089">
            <w:pPr>
              <w:rPr>
                <w:rFonts w:ascii="Times New Roman" w:hAnsi="Times New Roman"/>
                <w:sz w:val="24"/>
                <w:szCs w:val="24"/>
              </w:rPr>
            </w:pPr>
            <w:r w:rsidRPr="00906E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14:paraId="39A37D66" w14:textId="77777777" w:rsidR="0057025A" w:rsidRPr="00906E69" w:rsidRDefault="00266EF4" w:rsidP="00180089">
            <w:pPr>
              <w:rPr>
                <w:rFonts w:ascii="Times New Roman" w:hAnsi="Times New Roman"/>
                <w:sz w:val="24"/>
                <w:szCs w:val="24"/>
              </w:rPr>
            </w:pPr>
            <w:r w:rsidRPr="00906E69">
              <w:rPr>
                <w:rFonts w:ascii="Times New Roman" w:hAnsi="Times New Roman"/>
                <w:sz w:val="24"/>
                <w:szCs w:val="24"/>
              </w:rPr>
              <w:t>Жизнеописание апостолов</w:t>
            </w:r>
          </w:p>
        </w:tc>
        <w:tc>
          <w:tcPr>
            <w:tcW w:w="1670" w:type="dxa"/>
          </w:tcPr>
          <w:p w14:paraId="500E82D4" w14:textId="77777777" w:rsidR="0057025A" w:rsidRPr="00906E69" w:rsidRDefault="00980E6F" w:rsidP="00180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722" w:type="dxa"/>
          </w:tcPr>
          <w:p w14:paraId="57BDD183" w14:textId="77777777" w:rsidR="0057025A" w:rsidRPr="00906E69" w:rsidRDefault="0057025A" w:rsidP="00180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281B67E8" w14:textId="77777777" w:rsidR="0057025A" w:rsidRPr="00906E69" w:rsidRDefault="0057025A" w:rsidP="00180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25A" w:rsidRPr="00906E69" w14:paraId="60FBF5F7" w14:textId="77777777" w:rsidTr="00797CD4">
        <w:trPr>
          <w:trHeight w:val="477"/>
        </w:trPr>
        <w:tc>
          <w:tcPr>
            <w:tcW w:w="458" w:type="dxa"/>
          </w:tcPr>
          <w:p w14:paraId="1B97DC02" w14:textId="77777777" w:rsidR="0057025A" w:rsidRPr="00906E69" w:rsidRDefault="00266EF4" w:rsidP="00180089">
            <w:pPr>
              <w:rPr>
                <w:rFonts w:ascii="Times New Roman" w:hAnsi="Times New Roman"/>
                <w:sz w:val="24"/>
                <w:szCs w:val="24"/>
              </w:rPr>
            </w:pPr>
            <w:r w:rsidRPr="00906E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</w:tcPr>
          <w:p w14:paraId="2BE00455" w14:textId="77777777" w:rsidR="0057025A" w:rsidRPr="00906E69" w:rsidRDefault="00266EF4" w:rsidP="00180089">
            <w:pPr>
              <w:rPr>
                <w:rFonts w:ascii="Times New Roman" w:hAnsi="Times New Roman"/>
                <w:sz w:val="24"/>
                <w:szCs w:val="24"/>
              </w:rPr>
            </w:pPr>
            <w:r w:rsidRPr="00906E69">
              <w:rPr>
                <w:rFonts w:ascii="Times New Roman" w:hAnsi="Times New Roman"/>
                <w:sz w:val="24"/>
                <w:szCs w:val="24"/>
              </w:rPr>
              <w:t xml:space="preserve">Храмы на Руси. </w:t>
            </w:r>
          </w:p>
        </w:tc>
        <w:tc>
          <w:tcPr>
            <w:tcW w:w="1670" w:type="dxa"/>
          </w:tcPr>
          <w:p w14:paraId="4C12EEEB" w14:textId="77777777" w:rsidR="0057025A" w:rsidRPr="00906E69" w:rsidRDefault="00980E6F" w:rsidP="00180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722" w:type="dxa"/>
          </w:tcPr>
          <w:p w14:paraId="0D649680" w14:textId="77777777" w:rsidR="0057025A" w:rsidRPr="00906E69" w:rsidRDefault="0057025A" w:rsidP="00180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66EE59E8" w14:textId="77777777" w:rsidR="0057025A" w:rsidRPr="00906E69" w:rsidRDefault="0057025A" w:rsidP="00180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25A" w:rsidRPr="00906E69" w14:paraId="22267C25" w14:textId="77777777" w:rsidTr="00797CD4">
        <w:trPr>
          <w:trHeight w:val="477"/>
        </w:trPr>
        <w:tc>
          <w:tcPr>
            <w:tcW w:w="458" w:type="dxa"/>
          </w:tcPr>
          <w:p w14:paraId="3D17F905" w14:textId="77777777" w:rsidR="0057025A" w:rsidRPr="00906E69" w:rsidRDefault="00266EF4" w:rsidP="00180089">
            <w:pPr>
              <w:rPr>
                <w:rFonts w:ascii="Times New Roman" w:hAnsi="Times New Roman"/>
                <w:sz w:val="24"/>
                <w:szCs w:val="24"/>
              </w:rPr>
            </w:pPr>
            <w:r w:rsidRPr="00906E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</w:tcPr>
          <w:p w14:paraId="5BB90B0F" w14:textId="77777777" w:rsidR="0057025A" w:rsidRPr="00906E69" w:rsidRDefault="00266EF4" w:rsidP="00180089">
            <w:pPr>
              <w:rPr>
                <w:rFonts w:ascii="Times New Roman" w:hAnsi="Times New Roman"/>
                <w:sz w:val="24"/>
                <w:szCs w:val="24"/>
              </w:rPr>
            </w:pPr>
            <w:r w:rsidRPr="00906E69">
              <w:rPr>
                <w:rFonts w:ascii="Times New Roman" w:hAnsi="Times New Roman"/>
                <w:sz w:val="24"/>
                <w:szCs w:val="24"/>
              </w:rPr>
              <w:t>Как устроен храм</w:t>
            </w:r>
          </w:p>
        </w:tc>
        <w:tc>
          <w:tcPr>
            <w:tcW w:w="1670" w:type="dxa"/>
          </w:tcPr>
          <w:p w14:paraId="64EA1AE9" w14:textId="77777777" w:rsidR="0057025A" w:rsidRPr="00906E69" w:rsidRDefault="00380B2F" w:rsidP="00180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722" w:type="dxa"/>
          </w:tcPr>
          <w:p w14:paraId="04173C08" w14:textId="77777777" w:rsidR="0057025A" w:rsidRPr="00906E69" w:rsidRDefault="0057025A" w:rsidP="00180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0A66BB27" w14:textId="77777777" w:rsidR="0057025A" w:rsidRPr="00906E69" w:rsidRDefault="0057025A" w:rsidP="00180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25A" w:rsidRPr="00906E69" w14:paraId="16931573" w14:textId="77777777" w:rsidTr="00797CD4">
        <w:trPr>
          <w:trHeight w:val="795"/>
        </w:trPr>
        <w:tc>
          <w:tcPr>
            <w:tcW w:w="458" w:type="dxa"/>
          </w:tcPr>
          <w:p w14:paraId="39755B07" w14:textId="77777777" w:rsidR="0057025A" w:rsidRPr="00906E69" w:rsidRDefault="00266EF4" w:rsidP="00180089">
            <w:pPr>
              <w:rPr>
                <w:rFonts w:ascii="Times New Roman" w:hAnsi="Times New Roman"/>
                <w:sz w:val="24"/>
                <w:szCs w:val="24"/>
              </w:rPr>
            </w:pPr>
            <w:r w:rsidRPr="00906E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</w:tcPr>
          <w:p w14:paraId="6631EF3C" w14:textId="77777777" w:rsidR="00266EF4" w:rsidRPr="00906E69" w:rsidRDefault="00266EF4" w:rsidP="00180089">
            <w:pPr>
              <w:rPr>
                <w:rFonts w:ascii="Times New Roman" w:hAnsi="Times New Roman"/>
                <w:sz w:val="24"/>
                <w:szCs w:val="24"/>
              </w:rPr>
            </w:pPr>
            <w:r w:rsidRPr="00906E69">
              <w:rPr>
                <w:rFonts w:ascii="Times New Roman" w:hAnsi="Times New Roman"/>
                <w:sz w:val="24"/>
                <w:szCs w:val="24"/>
              </w:rPr>
              <w:t>Икона и иконостас. Православная икона</w:t>
            </w:r>
          </w:p>
        </w:tc>
        <w:tc>
          <w:tcPr>
            <w:tcW w:w="1670" w:type="dxa"/>
          </w:tcPr>
          <w:p w14:paraId="24B3CCE1" w14:textId="77777777" w:rsidR="0057025A" w:rsidRPr="00906E69" w:rsidRDefault="00380B2F" w:rsidP="00180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722" w:type="dxa"/>
          </w:tcPr>
          <w:p w14:paraId="20C7A5C9" w14:textId="77777777" w:rsidR="0057025A" w:rsidRPr="00906E69" w:rsidRDefault="0057025A" w:rsidP="00180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262FE5E4" w14:textId="77777777" w:rsidR="0057025A" w:rsidRPr="00906E69" w:rsidRDefault="0057025A" w:rsidP="00180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EF4" w:rsidRPr="00906E69" w14:paraId="64CD5366" w14:textId="77777777" w:rsidTr="00797CD4">
        <w:trPr>
          <w:trHeight w:val="1602"/>
        </w:trPr>
        <w:tc>
          <w:tcPr>
            <w:tcW w:w="458" w:type="dxa"/>
          </w:tcPr>
          <w:p w14:paraId="23AAAA68" w14:textId="77777777" w:rsidR="00266EF4" w:rsidRPr="00906E69" w:rsidRDefault="00266EF4" w:rsidP="00180089">
            <w:pPr>
              <w:rPr>
                <w:rFonts w:ascii="Times New Roman" w:hAnsi="Times New Roman"/>
                <w:sz w:val="24"/>
                <w:szCs w:val="24"/>
              </w:rPr>
            </w:pPr>
            <w:r w:rsidRPr="00906E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7" w:type="dxa"/>
          </w:tcPr>
          <w:p w14:paraId="65581226" w14:textId="77777777" w:rsidR="00266EF4" w:rsidRPr="00906E69" w:rsidRDefault="00266EF4" w:rsidP="00180089">
            <w:pPr>
              <w:rPr>
                <w:rFonts w:ascii="Times New Roman" w:hAnsi="Times New Roman"/>
                <w:sz w:val="24"/>
                <w:szCs w:val="24"/>
              </w:rPr>
            </w:pPr>
            <w:r w:rsidRPr="00906E69">
              <w:rPr>
                <w:rFonts w:ascii="Times New Roman" w:hAnsi="Times New Roman"/>
                <w:sz w:val="24"/>
                <w:szCs w:val="24"/>
              </w:rPr>
              <w:t>Фреска и мозаика в православной художественной культуре. Декоративно-прикладное искусство и церковь.</w:t>
            </w:r>
          </w:p>
        </w:tc>
        <w:tc>
          <w:tcPr>
            <w:tcW w:w="1670" w:type="dxa"/>
          </w:tcPr>
          <w:p w14:paraId="7EBD28BF" w14:textId="77777777" w:rsidR="00266EF4" w:rsidRPr="00906E69" w:rsidRDefault="008C501A" w:rsidP="00180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722" w:type="dxa"/>
          </w:tcPr>
          <w:p w14:paraId="39D12BA3" w14:textId="77777777" w:rsidR="00266EF4" w:rsidRPr="00906E69" w:rsidRDefault="00266EF4" w:rsidP="00180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2883D69F" w14:textId="77777777" w:rsidR="00266EF4" w:rsidRPr="00906E69" w:rsidRDefault="00266EF4" w:rsidP="00180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EF4" w:rsidRPr="00906E69" w14:paraId="3F233865" w14:textId="77777777" w:rsidTr="00797CD4">
        <w:trPr>
          <w:trHeight w:val="1114"/>
        </w:trPr>
        <w:tc>
          <w:tcPr>
            <w:tcW w:w="458" w:type="dxa"/>
          </w:tcPr>
          <w:p w14:paraId="34054E64" w14:textId="77777777" w:rsidR="00266EF4" w:rsidRPr="00906E69" w:rsidRDefault="00266EF4" w:rsidP="00180089">
            <w:pPr>
              <w:rPr>
                <w:rFonts w:ascii="Times New Roman" w:hAnsi="Times New Roman"/>
                <w:sz w:val="24"/>
                <w:szCs w:val="24"/>
              </w:rPr>
            </w:pPr>
            <w:r w:rsidRPr="00906E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7" w:type="dxa"/>
          </w:tcPr>
          <w:p w14:paraId="4A9D201A" w14:textId="77777777" w:rsidR="00266EF4" w:rsidRPr="00906E69" w:rsidRDefault="00797CD4" w:rsidP="00180089">
            <w:pPr>
              <w:rPr>
                <w:rFonts w:ascii="Times New Roman" w:hAnsi="Times New Roman"/>
                <w:sz w:val="24"/>
                <w:szCs w:val="24"/>
              </w:rPr>
            </w:pPr>
            <w:r w:rsidRPr="00906E69">
              <w:rPr>
                <w:rFonts w:ascii="Times New Roman" w:hAnsi="Times New Roman"/>
                <w:sz w:val="24"/>
                <w:szCs w:val="24"/>
              </w:rPr>
              <w:t>Церковное пение. Православная русская музыка. Колокола в России</w:t>
            </w:r>
          </w:p>
        </w:tc>
        <w:tc>
          <w:tcPr>
            <w:tcW w:w="1670" w:type="dxa"/>
          </w:tcPr>
          <w:p w14:paraId="08E5741E" w14:textId="77777777" w:rsidR="00266EF4" w:rsidRPr="00906E69" w:rsidRDefault="008C501A" w:rsidP="00180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722" w:type="dxa"/>
          </w:tcPr>
          <w:p w14:paraId="65A4613D" w14:textId="77777777" w:rsidR="00266EF4" w:rsidRPr="00906E69" w:rsidRDefault="00266EF4" w:rsidP="00180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6E333FCB" w14:textId="77777777" w:rsidR="00266EF4" w:rsidRPr="00906E69" w:rsidRDefault="00266EF4" w:rsidP="00180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375907" w14:textId="77777777" w:rsidR="0057025A" w:rsidRPr="00906E69" w:rsidRDefault="00DA4B2B" w:rsidP="00180089">
      <w:pPr>
        <w:rPr>
          <w:rFonts w:ascii="Times New Roman" w:hAnsi="Times New Roman"/>
          <w:sz w:val="24"/>
          <w:szCs w:val="24"/>
        </w:rPr>
      </w:pPr>
      <w:r w:rsidRPr="00906E69">
        <w:rPr>
          <w:rFonts w:ascii="Times New Roman" w:hAnsi="Times New Roman"/>
          <w:sz w:val="24"/>
          <w:szCs w:val="24"/>
        </w:rPr>
        <w:t>Календарно -тематическое планирование по ОПК 7 класс</w:t>
      </w:r>
      <w:r w:rsidR="0057025A" w:rsidRPr="00906E69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0"/>
        <w:gridCol w:w="3239"/>
        <w:gridCol w:w="1633"/>
        <w:gridCol w:w="1647"/>
        <w:gridCol w:w="2296"/>
      </w:tblGrid>
      <w:tr w:rsidR="00797CD4" w:rsidRPr="00906E69" w14:paraId="44DD7378" w14:textId="77777777" w:rsidTr="00797CD4">
        <w:tc>
          <w:tcPr>
            <w:tcW w:w="534" w:type="dxa"/>
          </w:tcPr>
          <w:p w14:paraId="775F2F51" w14:textId="77777777" w:rsidR="00797CD4" w:rsidRPr="00906E69" w:rsidRDefault="00797CD4" w:rsidP="00180089">
            <w:pPr>
              <w:rPr>
                <w:rFonts w:ascii="Times New Roman" w:hAnsi="Times New Roman"/>
                <w:sz w:val="24"/>
                <w:szCs w:val="24"/>
              </w:rPr>
            </w:pPr>
            <w:r w:rsidRPr="00906E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14:paraId="19A72519" w14:textId="77777777" w:rsidR="00797CD4" w:rsidRPr="00906E69" w:rsidRDefault="00797CD4" w:rsidP="00180089">
            <w:pPr>
              <w:rPr>
                <w:rFonts w:ascii="Times New Roman" w:hAnsi="Times New Roman"/>
                <w:sz w:val="24"/>
                <w:szCs w:val="24"/>
              </w:rPr>
            </w:pPr>
            <w:r w:rsidRPr="00906E69">
              <w:rPr>
                <w:rFonts w:ascii="Times New Roman" w:hAnsi="Times New Roman"/>
                <w:sz w:val="24"/>
                <w:szCs w:val="24"/>
              </w:rPr>
              <w:t xml:space="preserve">Православие и литература в </w:t>
            </w:r>
            <w:r w:rsidRPr="00906E6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06E6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06E69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906E69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  <w:p w14:paraId="3C46EE7F" w14:textId="77777777" w:rsidR="00797CD4" w:rsidRPr="00906E69" w:rsidRDefault="00797CD4" w:rsidP="00180089">
            <w:pPr>
              <w:rPr>
                <w:rFonts w:ascii="Times New Roman" w:hAnsi="Times New Roman"/>
                <w:sz w:val="24"/>
                <w:szCs w:val="24"/>
              </w:rPr>
            </w:pPr>
            <w:r w:rsidRPr="00906E69">
              <w:rPr>
                <w:rFonts w:ascii="Times New Roman" w:hAnsi="Times New Roman"/>
                <w:sz w:val="24"/>
                <w:szCs w:val="24"/>
              </w:rPr>
              <w:t xml:space="preserve">Православие и литература в </w:t>
            </w:r>
            <w:r w:rsidRPr="00906E69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906E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06E6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06E69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667" w:type="dxa"/>
          </w:tcPr>
          <w:p w14:paraId="083863BE" w14:textId="77777777" w:rsidR="00797CD4" w:rsidRPr="00906E69" w:rsidRDefault="008C501A" w:rsidP="00180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701" w:type="dxa"/>
          </w:tcPr>
          <w:p w14:paraId="76572F2F" w14:textId="77777777" w:rsidR="00797CD4" w:rsidRPr="00906E69" w:rsidRDefault="00797CD4" w:rsidP="00180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9BA2300" w14:textId="77777777" w:rsidR="00797CD4" w:rsidRPr="00906E69" w:rsidRDefault="00797CD4" w:rsidP="00180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D4" w:rsidRPr="00906E69" w14:paraId="50EF75B4" w14:textId="77777777" w:rsidTr="00797CD4">
        <w:tc>
          <w:tcPr>
            <w:tcW w:w="534" w:type="dxa"/>
          </w:tcPr>
          <w:p w14:paraId="7EA38C78" w14:textId="77777777" w:rsidR="00797CD4" w:rsidRPr="00906E69" w:rsidRDefault="00797CD4" w:rsidP="00180089">
            <w:pPr>
              <w:rPr>
                <w:rFonts w:ascii="Times New Roman" w:hAnsi="Times New Roman"/>
                <w:sz w:val="24"/>
                <w:szCs w:val="24"/>
              </w:rPr>
            </w:pPr>
            <w:r w:rsidRPr="00906E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94" w:type="dxa"/>
          </w:tcPr>
          <w:p w14:paraId="6350DB8A" w14:textId="77777777" w:rsidR="00797CD4" w:rsidRPr="00906E69" w:rsidRDefault="00797CD4" w:rsidP="00180089">
            <w:pPr>
              <w:rPr>
                <w:rFonts w:ascii="Times New Roman" w:hAnsi="Times New Roman"/>
                <w:sz w:val="24"/>
                <w:szCs w:val="24"/>
              </w:rPr>
            </w:pPr>
            <w:r w:rsidRPr="00906E69">
              <w:rPr>
                <w:rFonts w:ascii="Times New Roman" w:hAnsi="Times New Roman"/>
                <w:sz w:val="24"/>
                <w:szCs w:val="24"/>
              </w:rPr>
              <w:t>Православная монархия и русские цари .Смутное время и П</w:t>
            </w:r>
            <w:r w:rsidR="00180089" w:rsidRPr="00906E69">
              <w:rPr>
                <w:rFonts w:ascii="Times New Roman" w:hAnsi="Times New Roman"/>
                <w:sz w:val="24"/>
                <w:szCs w:val="24"/>
              </w:rPr>
              <w:t>равославная Ц</w:t>
            </w:r>
            <w:r w:rsidRPr="00906E69">
              <w:rPr>
                <w:rFonts w:ascii="Times New Roman" w:hAnsi="Times New Roman"/>
                <w:sz w:val="24"/>
                <w:szCs w:val="24"/>
              </w:rPr>
              <w:t>ерковь</w:t>
            </w:r>
            <w:r w:rsidR="00180089" w:rsidRPr="00906E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033864" w14:textId="77777777" w:rsidR="00180089" w:rsidRPr="00906E69" w:rsidRDefault="00180089" w:rsidP="00180089">
            <w:pPr>
              <w:rPr>
                <w:rFonts w:ascii="Times New Roman" w:hAnsi="Times New Roman"/>
                <w:sz w:val="24"/>
                <w:szCs w:val="24"/>
              </w:rPr>
            </w:pPr>
            <w:r w:rsidRPr="00906E69">
              <w:rPr>
                <w:rFonts w:ascii="Times New Roman" w:hAnsi="Times New Roman"/>
                <w:sz w:val="24"/>
                <w:szCs w:val="24"/>
              </w:rPr>
              <w:t xml:space="preserve">Русские цари и патриархи в </w:t>
            </w:r>
            <w:r w:rsidRPr="00906E69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906E69">
              <w:rPr>
                <w:rFonts w:ascii="Times New Roman" w:hAnsi="Times New Roman"/>
                <w:sz w:val="24"/>
                <w:szCs w:val="24"/>
              </w:rPr>
              <w:t xml:space="preserve"> в.  </w:t>
            </w:r>
          </w:p>
        </w:tc>
        <w:tc>
          <w:tcPr>
            <w:tcW w:w="1667" w:type="dxa"/>
          </w:tcPr>
          <w:p w14:paraId="06972674" w14:textId="77777777" w:rsidR="00797CD4" w:rsidRPr="00906E69" w:rsidRDefault="008C501A" w:rsidP="00180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701" w:type="dxa"/>
          </w:tcPr>
          <w:p w14:paraId="6FAAE69C" w14:textId="77777777" w:rsidR="00797CD4" w:rsidRPr="00906E69" w:rsidRDefault="00797CD4" w:rsidP="00180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A5DF0E7" w14:textId="77777777" w:rsidR="00797CD4" w:rsidRPr="00906E69" w:rsidRDefault="00797CD4" w:rsidP="00180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D4" w:rsidRPr="00906E69" w14:paraId="612CA303" w14:textId="77777777" w:rsidTr="00797CD4">
        <w:tc>
          <w:tcPr>
            <w:tcW w:w="534" w:type="dxa"/>
          </w:tcPr>
          <w:p w14:paraId="0D83658B" w14:textId="77777777" w:rsidR="00797CD4" w:rsidRPr="00906E69" w:rsidRDefault="00180089" w:rsidP="00180089">
            <w:pPr>
              <w:rPr>
                <w:rFonts w:ascii="Times New Roman" w:hAnsi="Times New Roman"/>
                <w:sz w:val="24"/>
                <w:szCs w:val="24"/>
              </w:rPr>
            </w:pPr>
            <w:r w:rsidRPr="00906E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94" w:type="dxa"/>
          </w:tcPr>
          <w:p w14:paraId="04DB2F3C" w14:textId="77777777" w:rsidR="00797CD4" w:rsidRPr="00906E69" w:rsidRDefault="00180089" w:rsidP="00180089">
            <w:pPr>
              <w:rPr>
                <w:rFonts w:ascii="Times New Roman" w:hAnsi="Times New Roman"/>
                <w:sz w:val="24"/>
                <w:szCs w:val="24"/>
              </w:rPr>
            </w:pPr>
            <w:r w:rsidRPr="00906E69">
              <w:rPr>
                <w:rFonts w:ascii="Times New Roman" w:hAnsi="Times New Roman"/>
                <w:sz w:val="24"/>
                <w:szCs w:val="24"/>
              </w:rPr>
              <w:t>Раскол в Русской Православной Церкви. Церковь и реформы Петра</w:t>
            </w:r>
            <w:r w:rsidRPr="00906E6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06E69">
              <w:rPr>
                <w:rFonts w:ascii="Times New Roman" w:hAnsi="Times New Roman"/>
                <w:sz w:val="24"/>
                <w:szCs w:val="24"/>
              </w:rPr>
              <w:t xml:space="preserve">.Церковь и государство в </w:t>
            </w:r>
            <w:r w:rsidRPr="00906E69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906E69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667" w:type="dxa"/>
          </w:tcPr>
          <w:p w14:paraId="67AFCAF0" w14:textId="77777777" w:rsidR="00797CD4" w:rsidRPr="00906E69" w:rsidRDefault="00797CD4" w:rsidP="00180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095797" w14:textId="77777777" w:rsidR="00797CD4" w:rsidRPr="00906E69" w:rsidRDefault="00797CD4" w:rsidP="00180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2772261B" w14:textId="77777777" w:rsidR="00797CD4" w:rsidRPr="00906E69" w:rsidRDefault="00797CD4" w:rsidP="001800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D4" w:rsidRPr="00906E69" w14:paraId="5C66D12A" w14:textId="77777777" w:rsidTr="00797CD4">
        <w:tc>
          <w:tcPr>
            <w:tcW w:w="534" w:type="dxa"/>
          </w:tcPr>
          <w:p w14:paraId="087695B1" w14:textId="77777777" w:rsidR="00797CD4" w:rsidRPr="00906E69" w:rsidRDefault="00180089" w:rsidP="00570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E6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94" w:type="dxa"/>
          </w:tcPr>
          <w:p w14:paraId="4859547B" w14:textId="77777777" w:rsidR="00797CD4" w:rsidRPr="00906E69" w:rsidRDefault="00180089" w:rsidP="00570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E69">
              <w:rPr>
                <w:rFonts w:ascii="Times New Roman" w:hAnsi="Times New Roman"/>
                <w:sz w:val="24"/>
                <w:szCs w:val="24"/>
              </w:rPr>
              <w:t xml:space="preserve">Святые мученики. Семья Николая </w:t>
            </w:r>
            <w:r w:rsidRPr="00906E6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06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14:paraId="260AE0D5" w14:textId="77777777" w:rsidR="00797CD4" w:rsidRPr="00906E69" w:rsidRDefault="00797CD4" w:rsidP="00570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5FFF4F" w14:textId="77777777" w:rsidR="00797CD4" w:rsidRPr="00906E69" w:rsidRDefault="00797CD4" w:rsidP="00570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FD22875" w14:textId="77777777" w:rsidR="00797CD4" w:rsidRPr="00906E69" w:rsidRDefault="00797CD4" w:rsidP="00570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CD4" w:rsidRPr="00906E69" w14:paraId="280F8739" w14:textId="77777777" w:rsidTr="00797CD4">
        <w:tc>
          <w:tcPr>
            <w:tcW w:w="534" w:type="dxa"/>
          </w:tcPr>
          <w:p w14:paraId="6F732F17" w14:textId="77777777" w:rsidR="00797CD4" w:rsidRPr="00906E69" w:rsidRDefault="00180089" w:rsidP="00570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E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14:paraId="30E288B5" w14:textId="77777777" w:rsidR="00797CD4" w:rsidRPr="00906E69" w:rsidRDefault="00180089" w:rsidP="00906E69">
            <w:pPr>
              <w:rPr>
                <w:rFonts w:ascii="Times New Roman" w:hAnsi="Times New Roman"/>
                <w:sz w:val="24"/>
                <w:szCs w:val="24"/>
              </w:rPr>
            </w:pPr>
            <w:r w:rsidRPr="00906E69">
              <w:rPr>
                <w:rFonts w:ascii="Times New Roman" w:hAnsi="Times New Roman"/>
                <w:sz w:val="24"/>
                <w:szCs w:val="24"/>
              </w:rPr>
              <w:t>Иконография Пресвятой Троицы. Иконография Иисуса Христа. Образы святых</w:t>
            </w:r>
          </w:p>
        </w:tc>
        <w:tc>
          <w:tcPr>
            <w:tcW w:w="1667" w:type="dxa"/>
          </w:tcPr>
          <w:p w14:paraId="7DA34B43" w14:textId="77777777" w:rsidR="00797CD4" w:rsidRPr="00906E69" w:rsidRDefault="00797CD4" w:rsidP="0090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8B3C6D" w14:textId="77777777" w:rsidR="00797CD4" w:rsidRPr="00906E69" w:rsidRDefault="00797CD4" w:rsidP="0090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49A21CE" w14:textId="77777777" w:rsidR="00797CD4" w:rsidRPr="00906E69" w:rsidRDefault="00797CD4" w:rsidP="0090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89" w:rsidRPr="00906E69" w14:paraId="04E44695" w14:textId="77777777" w:rsidTr="00797CD4">
        <w:tc>
          <w:tcPr>
            <w:tcW w:w="534" w:type="dxa"/>
          </w:tcPr>
          <w:p w14:paraId="76C34FB3" w14:textId="77777777" w:rsidR="00180089" w:rsidRPr="00906E69" w:rsidRDefault="00180089" w:rsidP="00570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E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94" w:type="dxa"/>
          </w:tcPr>
          <w:p w14:paraId="3DD5767F" w14:textId="77777777" w:rsidR="00180089" w:rsidRPr="00906E69" w:rsidRDefault="00906E69" w:rsidP="00906E69">
            <w:pPr>
              <w:rPr>
                <w:rFonts w:ascii="Times New Roman" w:hAnsi="Times New Roman"/>
                <w:sz w:val="24"/>
                <w:szCs w:val="24"/>
              </w:rPr>
            </w:pPr>
            <w:r w:rsidRPr="00906E69">
              <w:rPr>
                <w:rFonts w:ascii="Times New Roman" w:hAnsi="Times New Roman"/>
                <w:sz w:val="24"/>
                <w:szCs w:val="24"/>
              </w:rPr>
              <w:t>Образы святых праведных и благоверных князей. Образы юродивых</w:t>
            </w:r>
          </w:p>
        </w:tc>
        <w:tc>
          <w:tcPr>
            <w:tcW w:w="1667" w:type="dxa"/>
          </w:tcPr>
          <w:p w14:paraId="412FB257" w14:textId="77777777" w:rsidR="00180089" w:rsidRPr="00906E69" w:rsidRDefault="00180089" w:rsidP="0090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D98307" w14:textId="77777777" w:rsidR="00180089" w:rsidRPr="00906E69" w:rsidRDefault="00180089" w:rsidP="0090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C84920F" w14:textId="77777777" w:rsidR="00180089" w:rsidRPr="00906E69" w:rsidRDefault="00180089" w:rsidP="0090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89" w:rsidRPr="00906E69" w14:paraId="5432A909" w14:textId="77777777" w:rsidTr="00797CD4">
        <w:tc>
          <w:tcPr>
            <w:tcW w:w="534" w:type="dxa"/>
          </w:tcPr>
          <w:p w14:paraId="447482CB" w14:textId="77777777" w:rsidR="00180089" w:rsidRPr="00906E69" w:rsidRDefault="00180089" w:rsidP="00570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E6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94" w:type="dxa"/>
          </w:tcPr>
          <w:p w14:paraId="44CA7638" w14:textId="77777777" w:rsidR="00180089" w:rsidRPr="00906E69" w:rsidRDefault="00906E69" w:rsidP="00906E69">
            <w:pPr>
              <w:rPr>
                <w:rFonts w:ascii="Times New Roman" w:hAnsi="Times New Roman"/>
                <w:sz w:val="24"/>
                <w:szCs w:val="24"/>
              </w:rPr>
            </w:pPr>
            <w:r w:rsidRPr="00906E69">
              <w:rPr>
                <w:rFonts w:ascii="Times New Roman" w:hAnsi="Times New Roman"/>
                <w:sz w:val="24"/>
                <w:szCs w:val="24"/>
              </w:rPr>
              <w:t>Евангелие в иконах. Иконография \пресвятой Богородицы</w:t>
            </w:r>
          </w:p>
        </w:tc>
        <w:tc>
          <w:tcPr>
            <w:tcW w:w="1667" w:type="dxa"/>
          </w:tcPr>
          <w:p w14:paraId="26261F55" w14:textId="77777777" w:rsidR="00180089" w:rsidRPr="00906E69" w:rsidRDefault="00180089" w:rsidP="0090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8CC351" w14:textId="77777777" w:rsidR="00180089" w:rsidRPr="00906E69" w:rsidRDefault="00180089" w:rsidP="0090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62DC02E" w14:textId="77777777" w:rsidR="00180089" w:rsidRPr="00906E69" w:rsidRDefault="00180089" w:rsidP="0090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E69" w:rsidRPr="00906E69" w14:paraId="32972869" w14:textId="77777777" w:rsidTr="00797CD4">
        <w:tc>
          <w:tcPr>
            <w:tcW w:w="534" w:type="dxa"/>
          </w:tcPr>
          <w:p w14:paraId="368B8FB8" w14:textId="77777777" w:rsidR="00906E69" w:rsidRPr="00906E69" w:rsidRDefault="00906E69" w:rsidP="00570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23154A55" w14:textId="77777777" w:rsidR="00906E69" w:rsidRPr="00906E69" w:rsidRDefault="00906E69" w:rsidP="00906E69">
            <w:pPr>
              <w:rPr>
                <w:rFonts w:ascii="Times New Roman" w:hAnsi="Times New Roman"/>
                <w:sz w:val="24"/>
                <w:szCs w:val="24"/>
              </w:rPr>
            </w:pPr>
            <w:r w:rsidRPr="00906E69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667" w:type="dxa"/>
          </w:tcPr>
          <w:p w14:paraId="02D1531C" w14:textId="77777777" w:rsidR="00906E69" w:rsidRPr="00906E69" w:rsidRDefault="00906E69" w:rsidP="0090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6DFD70" w14:textId="77777777" w:rsidR="00906E69" w:rsidRPr="00906E69" w:rsidRDefault="00906E69" w:rsidP="0090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DA0883C" w14:textId="77777777" w:rsidR="00906E69" w:rsidRPr="00906E69" w:rsidRDefault="00906E69" w:rsidP="0090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F609FA" w14:textId="77777777" w:rsidR="00797CD4" w:rsidRDefault="00797CD4" w:rsidP="0057025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8E9A0BF" w14:textId="77777777" w:rsidR="00797CD4" w:rsidRDefault="00797CD4" w:rsidP="0057025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5C8B301" w14:textId="77777777" w:rsidR="001D3347" w:rsidRDefault="001D3347" w:rsidP="0057025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F87EB41" w14:textId="77777777" w:rsidR="001D3347" w:rsidRDefault="001D3347" w:rsidP="0057025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58F7CD" w14:textId="77777777" w:rsidR="001D3347" w:rsidRDefault="001D3347" w:rsidP="0057025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C274F7B" w14:textId="77777777" w:rsidR="002818F5" w:rsidRPr="001D3347" w:rsidRDefault="002818F5" w:rsidP="00B84497">
      <w:pPr>
        <w:jc w:val="center"/>
        <w:rPr>
          <w:rFonts w:ascii="Times New Roman" w:hAnsi="Times New Roman"/>
          <w:b/>
          <w:sz w:val="28"/>
          <w:szCs w:val="28"/>
        </w:rPr>
      </w:pPr>
      <w:r w:rsidRPr="001D3347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14:paraId="3B2123FC" w14:textId="77777777" w:rsidR="001D3347" w:rsidRPr="001D3347" w:rsidRDefault="001D3347" w:rsidP="001D3347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33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Бородина А.В. Основы православной культуры: Христианство: XI - XXI вв. Учебное пособие для 7 класса – М., 2016.</w:t>
      </w:r>
    </w:p>
    <w:p w14:paraId="016E4F98" w14:textId="77777777" w:rsidR="001D3347" w:rsidRDefault="001D3347" w:rsidP="001D3347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33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Бородина А.В. Основы православной культуры: Словарь – справочник. – Изд.3-е. – М., 2014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7FF033E9" w14:textId="77777777" w:rsidR="001D3347" w:rsidRDefault="001D3347" w:rsidP="001D3347">
      <w:pPr>
        <w:pStyle w:val="a3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33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Бородина А.В. История религиозной культуры: Основы православной культуры: Учеб.-метод. пособие для учителя. – М.: Православная педагогика, 2004.</w:t>
      </w:r>
    </w:p>
    <w:p w14:paraId="3D046C9B" w14:textId="77777777" w:rsidR="001D3347" w:rsidRDefault="001D3347" w:rsidP="001D3347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DC7382B" w14:textId="77777777" w:rsidR="001D3347" w:rsidRPr="001D3347" w:rsidRDefault="001D3347" w:rsidP="001D3347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sectPr w:rsidR="001D3347" w:rsidRPr="001D3347" w:rsidSect="0058214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140BB" w14:textId="77777777" w:rsidR="009076E9" w:rsidRDefault="009076E9" w:rsidP="0064708D">
      <w:pPr>
        <w:spacing w:after="0" w:line="240" w:lineRule="auto"/>
      </w:pPr>
      <w:r>
        <w:separator/>
      </w:r>
    </w:p>
  </w:endnote>
  <w:endnote w:type="continuationSeparator" w:id="0">
    <w:p w14:paraId="45BBFDA5" w14:textId="77777777" w:rsidR="009076E9" w:rsidRDefault="009076E9" w:rsidP="0064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88AF" w14:textId="77777777" w:rsidR="0064708D" w:rsidRDefault="0064708D" w:rsidP="0064708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7F85" w14:textId="77777777" w:rsidR="009076E9" w:rsidRDefault="009076E9" w:rsidP="0064708D">
      <w:pPr>
        <w:spacing w:after="0" w:line="240" w:lineRule="auto"/>
      </w:pPr>
      <w:r>
        <w:separator/>
      </w:r>
    </w:p>
  </w:footnote>
  <w:footnote w:type="continuationSeparator" w:id="0">
    <w:p w14:paraId="6796BB19" w14:textId="77777777" w:rsidR="009076E9" w:rsidRDefault="009076E9" w:rsidP="00647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768"/>
    <w:multiLevelType w:val="hybridMultilevel"/>
    <w:tmpl w:val="D7F2EF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B6EDA"/>
    <w:multiLevelType w:val="multilevel"/>
    <w:tmpl w:val="618C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04894"/>
    <w:multiLevelType w:val="multilevel"/>
    <w:tmpl w:val="618C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9B357D"/>
    <w:multiLevelType w:val="multilevel"/>
    <w:tmpl w:val="56F8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694A0E"/>
    <w:multiLevelType w:val="multilevel"/>
    <w:tmpl w:val="618C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EF7F9B"/>
    <w:multiLevelType w:val="hybridMultilevel"/>
    <w:tmpl w:val="5B0E83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814508"/>
    <w:multiLevelType w:val="multilevel"/>
    <w:tmpl w:val="20C2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994C39"/>
    <w:multiLevelType w:val="hybridMultilevel"/>
    <w:tmpl w:val="FD101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027CC"/>
    <w:multiLevelType w:val="hybridMultilevel"/>
    <w:tmpl w:val="30A6C0BA"/>
    <w:lvl w:ilvl="0" w:tplc="2D2AEA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B537A"/>
    <w:multiLevelType w:val="hybridMultilevel"/>
    <w:tmpl w:val="76A4EE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5264469">
    <w:abstractNumId w:val="8"/>
  </w:num>
  <w:num w:numId="2" w16cid:durableId="1096369080">
    <w:abstractNumId w:val="0"/>
  </w:num>
  <w:num w:numId="3" w16cid:durableId="1990090192">
    <w:abstractNumId w:val="5"/>
  </w:num>
  <w:num w:numId="4" w16cid:durableId="1518499482">
    <w:abstractNumId w:val="9"/>
  </w:num>
  <w:num w:numId="5" w16cid:durableId="994072669">
    <w:abstractNumId w:val="3"/>
  </w:num>
  <w:num w:numId="6" w16cid:durableId="1891266958">
    <w:abstractNumId w:val="6"/>
  </w:num>
  <w:num w:numId="7" w16cid:durableId="1223515960">
    <w:abstractNumId w:val="4"/>
  </w:num>
  <w:num w:numId="8" w16cid:durableId="548227397">
    <w:abstractNumId w:val="1"/>
  </w:num>
  <w:num w:numId="9" w16cid:durableId="225070821">
    <w:abstractNumId w:val="2"/>
  </w:num>
  <w:num w:numId="10" w16cid:durableId="10878439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FF"/>
    <w:rsid w:val="0000303A"/>
    <w:rsid w:val="000D4AFF"/>
    <w:rsid w:val="0010459B"/>
    <w:rsid w:val="00180089"/>
    <w:rsid w:val="00191695"/>
    <w:rsid w:val="00191C67"/>
    <w:rsid w:val="001D3347"/>
    <w:rsid w:val="00235B00"/>
    <w:rsid w:val="00266EF4"/>
    <w:rsid w:val="00272573"/>
    <w:rsid w:val="002818F5"/>
    <w:rsid w:val="00351205"/>
    <w:rsid w:val="00380B2F"/>
    <w:rsid w:val="004B0248"/>
    <w:rsid w:val="004F2E09"/>
    <w:rsid w:val="004F3B79"/>
    <w:rsid w:val="0057025A"/>
    <w:rsid w:val="00582140"/>
    <w:rsid w:val="0064708D"/>
    <w:rsid w:val="006628B3"/>
    <w:rsid w:val="006F29DC"/>
    <w:rsid w:val="006F7454"/>
    <w:rsid w:val="007219C0"/>
    <w:rsid w:val="00752FBA"/>
    <w:rsid w:val="00765612"/>
    <w:rsid w:val="00797CD4"/>
    <w:rsid w:val="007A707A"/>
    <w:rsid w:val="007E4343"/>
    <w:rsid w:val="00833E7D"/>
    <w:rsid w:val="00856ECF"/>
    <w:rsid w:val="00883368"/>
    <w:rsid w:val="008C501A"/>
    <w:rsid w:val="008F5625"/>
    <w:rsid w:val="00906E69"/>
    <w:rsid w:val="009076E9"/>
    <w:rsid w:val="00925A75"/>
    <w:rsid w:val="00941CAA"/>
    <w:rsid w:val="00980E6F"/>
    <w:rsid w:val="00B03ADA"/>
    <w:rsid w:val="00B134B9"/>
    <w:rsid w:val="00B27F4E"/>
    <w:rsid w:val="00B84497"/>
    <w:rsid w:val="00B86753"/>
    <w:rsid w:val="00B9251E"/>
    <w:rsid w:val="00BF2F55"/>
    <w:rsid w:val="00C434DB"/>
    <w:rsid w:val="00D46495"/>
    <w:rsid w:val="00D80F84"/>
    <w:rsid w:val="00D83C26"/>
    <w:rsid w:val="00DA1FBD"/>
    <w:rsid w:val="00DA4B2B"/>
    <w:rsid w:val="00E2750A"/>
    <w:rsid w:val="00EA62CE"/>
    <w:rsid w:val="00F9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5A6FE"/>
  <w15:docId w15:val="{053C87C5-C020-49A5-A8C1-DF68CB87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AF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52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2F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F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2F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52F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3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2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2F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2F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2F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2FBA"/>
    <w:rPr>
      <w:rFonts w:asciiTheme="majorHAnsi" w:eastAsiaTheme="majorEastAsia" w:hAnsiTheme="majorHAnsi" w:cstheme="majorBidi"/>
      <w:color w:val="243F60" w:themeColor="accent1" w:themeShade="7F"/>
    </w:rPr>
  </w:style>
  <w:style w:type="table" w:styleId="a5">
    <w:name w:val="Table Grid"/>
    <w:basedOn w:val="a1"/>
    <w:uiPriority w:val="59"/>
    <w:rsid w:val="0066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64708D"/>
    <w:pPr>
      <w:widowControl w:val="0"/>
      <w:autoSpaceDE w:val="0"/>
      <w:autoSpaceDN w:val="0"/>
      <w:spacing w:after="0" w:line="240" w:lineRule="auto"/>
      <w:ind w:left="162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4708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47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708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47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70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D6E50-12C8-45CE-8D35-7083B3CD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Александр</cp:lastModifiedBy>
  <cp:revision>3</cp:revision>
  <cp:lastPrinted>2022-09-14T11:05:00Z</cp:lastPrinted>
  <dcterms:created xsi:type="dcterms:W3CDTF">2023-09-29T14:54:00Z</dcterms:created>
  <dcterms:modified xsi:type="dcterms:W3CDTF">2023-09-29T19:58:00Z</dcterms:modified>
</cp:coreProperties>
</file>