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5" w:rsidRPr="002C67DA" w:rsidRDefault="007D2705" w:rsidP="007D27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67DA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документов, </w:t>
      </w:r>
    </w:p>
    <w:p w:rsidR="007D2705" w:rsidRPr="002C67DA" w:rsidRDefault="007D2705" w:rsidP="007D27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67DA">
        <w:rPr>
          <w:rFonts w:ascii="Times New Roman" w:hAnsi="Times New Roman" w:cs="Times New Roman"/>
          <w:b/>
          <w:bCs/>
          <w:sz w:val="20"/>
          <w:szCs w:val="20"/>
        </w:rPr>
        <w:t xml:space="preserve">подтверждающих отнесение ребенка к категории детей, </w:t>
      </w:r>
    </w:p>
    <w:p w:rsidR="007D2705" w:rsidRPr="002C67DA" w:rsidRDefault="007D2705" w:rsidP="007D27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C67DA">
        <w:rPr>
          <w:rFonts w:ascii="Times New Roman" w:hAnsi="Times New Roman" w:cs="Times New Roman"/>
          <w:b/>
          <w:bCs/>
          <w:sz w:val="20"/>
          <w:szCs w:val="20"/>
        </w:rPr>
        <w:t>находящихся</w:t>
      </w:r>
      <w:proofErr w:type="gramEnd"/>
      <w:r w:rsidRPr="002C67DA">
        <w:rPr>
          <w:rFonts w:ascii="Times New Roman" w:hAnsi="Times New Roman" w:cs="Times New Roman"/>
          <w:b/>
          <w:bCs/>
          <w:sz w:val="20"/>
          <w:szCs w:val="20"/>
        </w:rPr>
        <w:t xml:space="preserve"> в трудной жизненной ситуации, обучающихся </w:t>
      </w:r>
    </w:p>
    <w:p w:rsidR="007D2705" w:rsidRPr="002C67DA" w:rsidRDefault="007D2705" w:rsidP="007D27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67DA">
        <w:rPr>
          <w:rFonts w:ascii="Times New Roman" w:hAnsi="Times New Roman" w:cs="Times New Roman"/>
          <w:b/>
          <w:bCs/>
          <w:sz w:val="20"/>
          <w:szCs w:val="20"/>
        </w:rPr>
        <w:t>на территории Брянской области</w:t>
      </w:r>
    </w:p>
    <w:p w:rsidR="007D2705" w:rsidRPr="002C67DA" w:rsidRDefault="007D2705" w:rsidP="007D27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3969"/>
        <w:gridCol w:w="1984"/>
      </w:tblGrid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льготную категорию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b/>
                <w:sz w:val="20"/>
                <w:szCs w:val="20"/>
              </w:rPr>
              <w:t>Где предоставляется документ</w:t>
            </w:r>
          </w:p>
        </w:tc>
      </w:tr>
      <w:tr w:rsidR="007D2705" w:rsidRPr="002C67DA" w:rsidTr="002E091A">
        <w:trPr>
          <w:trHeight w:val="16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родителей, лица из числа детей-сирот и детей, оставшихся без попечения родителей:</w:t>
            </w:r>
          </w:p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 под опекой;</w:t>
            </w:r>
          </w:p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 в приемной семье;</w:t>
            </w:r>
          </w:p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 на патронажном воспитании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Постановление (распоряжение) об установлении опеки</w:t>
            </w:r>
          </w:p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Постановление (распоряжение) о передаче ребенка в семью.</w:t>
            </w:r>
          </w:p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Договор о передаче ребенка в семью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 (муниципальных округов, городских округов)</w:t>
            </w:r>
          </w:p>
        </w:tc>
      </w:tr>
      <w:tr w:rsidR="007D2705" w:rsidRPr="002C67DA" w:rsidTr="002E091A">
        <w:trPr>
          <w:trHeight w:val="133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widowControl w:val="0"/>
              <w:tabs>
                <w:tab w:val="left" w:pos="15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воспитанники стационарных организаций социального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Справка о нахождении несовершеннолетних в стационарных организациях социального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</w:t>
            </w:r>
          </w:p>
          <w:p w:rsidR="007D2705" w:rsidRPr="002C67DA" w:rsidRDefault="007D2705" w:rsidP="002E09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Справка медико-социальной экспертизы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Учреждение государственной службы медико-социальной экспертизы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Коллегиальное заключение и рекомендаций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Медицинское учреждение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Удостоверение вынужденного беженца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Федеральная миграционная служба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 –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Справка из соответствующих ведомств (УМВД, ФСБ, МЧС)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Соответствующие ведомства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 – жертвы насилия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соответствующих ведомств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Соответствующие ведомства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Дети, состоящие на учете в подразделениях по делам несовершеннолетних, комиссиях по делам несовершеннолетних и защите 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Заключение (постановление), справка о постановке несовершеннолетнего, родителя, иного законного представителя на профилактический учет в ПДН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Соответствующие ведомства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Дети, проживающие в малоимущих семьях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Справка «Пособие на ребенка»</w:t>
            </w:r>
          </w:p>
          <w:p w:rsidR="007D2705" w:rsidRPr="002C67DA" w:rsidRDefault="007D2705" w:rsidP="002E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признании гражданина (семьи) </w:t>
            </w:r>
            <w:proofErr w:type="gram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малоимущим</w:t>
            </w:r>
            <w:proofErr w:type="gram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 (малоимущей) для получения государственной социальной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7D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Органы социальной защиты населения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Дети, проживающие в населенных пунктах:</w:t>
            </w:r>
          </w:p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Климовский муниципальный район: н.п. Каменский хутор, н.п. Новые Юрковичи,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Кирилловка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, н.п. Новый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Ропск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Любечяне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Брахлов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, н.п. Старые Юрковичи;</w:t>
            </w:r>
          </w:p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Стародубский муниципальный округ: н.п. Понуровка, н.п. Воронок,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Азаровка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Елионка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Погарский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район: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Кистер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, н.п. Сарычи, </w:t>
            </w:r>
            <w:r w:rsidRPr="002C67DA">
              <w:rPr>
                <w:rFonts w:ascii="Times New Roman" w:hAnsi="Times New Roman" w:cs="Times New Roman"/>
                <w:sz w:val="20"/>
                <w:szCs w:val="20"/>
              </w:rPr>
              <w:br/>
              <w:t>н.п. Горицы, н.п. Витемля;</w:t>
            </w:r>
          </w:p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Суземский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район: н.п. Новая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Погощь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Зерново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Севский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район: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Лемешовка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Подывотье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67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н.п. Первомайское,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Хинель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Липница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Трубчевский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район: н.п. Белая Березка, н.п. </w:t>
            </w:r>
            <w:proofErr w:type="spellStart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Сагутьево</w:t>
            </w:r>
            <w:proofErr w:type="spellEnd"/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, н.п. Селец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Справка об обучении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2C67D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Образовательная организация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Дети, жизнедеятельность которых объективно нарушена </w:t>
            </w:r>
            <w:r w:rsidRPr="002C67DA">
              <w:rPr>
                <w:rFonts w:ascii="Times New Roman" w:hAnsi="Times New Roman" w:cs="Times New Roman"/>
                <w:sz w:val="20"/>
                <w:szCs w:val="20"/>
              </w:rPr>
              <w:br/>
              <w:t>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Справка об обучении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2C67D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Образовательная организация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Дети, один из родителей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Федерации</w:t>
            </w:r>
            <w:r w:rsidRPr="002C67DA">
              <w:rPr>
                <w:rFonts w:ascii="Times New Roman" w:hAnsi="Times New Roman" w:cs="Times New Roman"/>
                <w:sz w:val="20"/>
                <w:szCs w:val="20"/>
              </w:rPr>
              <w:br/>
              <w:t>от 21 сентября 2022 года № 647 «Об объявлении частичной мобилизации</w:t>
            </w:r>
            <w:r w:rsidRPr="002C67DA">
              <w:rPr>
                <w:rFonts w:ascii="Times New Roman" w:hAnsi="Times New Roman" w:cs="Times New Roman"/>
                <w:sz w:val="20"/>
                <w:szCs w:val="20"/>
              </w:rPr>
              <w:br/>
              <w:t>в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Справка о призыве на военную службу по мобилизации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Военные комиссариаты муниципальных образований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Дети, один из родителей (законных представителей) которых проходит военную службу в Вооруженных Силах Российской Федерации по контракту, участвует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Справка о прохождении военной службы по контракту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Воинские части</w:t>
            </w:r>
          </w:p>
        </w:tc>
      </w:tr>
      <w:tr w:rsidR="007D2705" w:rsidRPr="002C67DA" w:rsidTr="002E091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 xml:space="preserve">Дети, один из родителей (законных представителей) которых, заключил контракт о добровольном содействии в </w:t>
            </w:r>
            <w:r w:rsidRPr="002C6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выполнении задач, возложенных </w:t>
            </w:r>
            <w:r w:rsidRPr="002C67DA">
              <w:rPr>
                <w:rFonts w:ascii="Times New Roman" w:hAnsi="Times New Roman" w:cs="Times New Roman"/>
                <w:sz w:val="20"/>
                <w:szCs w:val="20"/>
              </w:rPr>
              <w:br/>
              <w:t>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прохождении военной службы по контракту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2C67DA" w:rsidRDefault="007D2705" w:rsidP="002E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DA">
              <w:rPr>
                <w:rFonts w:ascii="Times New Roman" w:hAnsi="Times New Roman" w:cs="Times New Roman"/>
                <w:sz w:val="20"/>
                <w:szCs w:val="20"/>
              </w:rPr>
              <w:t>Воинские части</w:t>
            </w:r>
          </w:p>
        </w:tc>
      </w:tr>
    </w:tbl>
    <w:p w:rsidR="006A3FAB" w:rsidRPr="002C67DA" w:rsidRDefault="006A3FAB">
      <w:pPr>
        <w:rPr>
          <w:rFonts w:ascii="Times New Roman" w:hAnsi="Times New Roman" w:cs="Times New Roman"/>
          <w:sz w:val="20"/>
          <w:szCs w:val="20"/>
        </w:rPr>
      </w:pPr>
    </w:p>
    <w:sectPr w:rsidR="006A3FAB" w:rsidRPr="002C67DA" w:rsidSect="00F4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705"/>
    <w:rsid w:val="002C67DA"/>
    <w:rsid w:val="006A3FAB"/>
    <w:rsid w:val="007D2705"/>
    <w:rsid w:val="00F4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link w:val="1"/>
    <w:qFormat/>
    <w:rsid w:val="007D2705"/>
    <w:rPr>
      <w:rFonts w:cs="Times New Roman"/>
      <w:b/>
      <w:bCs/>
    </w:rPr>
  </w:style>
  <w:style w:type="paragraph" w:customStyle="1" w:styleId="1">
    <w:name w:val="Строгий1"/>
    <w:link w:val="a3"/>
    <w:rsid w:val="007D2705"/>
    <w:pPr>
      <w:spacing w:after="0" w:line="240" w:lineRule="auto"/>
    </w:pPr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</dc:creator>
  <cp:keywords/>
  <dc:description/>
  <cp:lastModifiedBy>Сосновская</cp:lastModifiedBy>
  <cp:revision>4</cp:revision>
  <dcterms:created xsi:type="dcterms:W3CDTF">2023-04-07T11:21:00Z</dcterms:created>
  <dcterms:modified xsi:type="dcterms:W3CDTF">2023-04-07T11:31:00Z</dcterms:modified>
</cp:coreProperties>
</file>